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Korea Dementia Research Center</w:t>
      </w:r>
      <w:r>
        <w:rPr>
          <w:rFonts w:ascii="Arial" w:hAnsi="Arial" w:cs="Arial"/>
          <w:b/>
          <w:bCs/>
          <w:sz w:val="28"/>
          <w:szCs w:val="32"/>
        </w:rPr>
        <w:br/>
      </w:r>
      <w:r>
        <w:rPr>
          <w:rFonts w:ascii="Arial" w:hAnsi="Arial" w:cs="Arial"/>
          <w:b/>
          <w:bCs/>
          <w:sz w:val="28"/>
          <w:szCs w:val="32"/>
        </w:rPr>
        <w:t xml:space="preserve">2024 "Global Joint Research </w:t>
      </w:r>
      <w:r>
        <w:rPr>
          <w:lang w:eastAsia="ko-KR"/>
          <w:rFonts w:ascii="Arial" w:hAnsi="Arial" w:cs="Arial"/>
          <w:b/>
          <w:bCs/>
          <w:sz w:val="28"/>
          <w:szCs w:val="32"/>
          <w:rtl w:val="off"/>
        </w:rPr>
        <w:t>to Defeat</w:t>
      </w:r>
      <w:r>
        <w:rPr>
          <w:rFonts w:ascii="Arial" w:hAnsi="Arial" w:cs="Arial"/>
          <w:b/>
          <w:bCs/>
          <w:sz w:val="28"/>
          <w:szCs w:val="32"/>
        </w:rPr>
        <w:t xml:space="preserve"> Dementia" </w:t>
      </w:r>
      <w:r>
        <w:rPr>
          <w:rFonts w:ascii="Arial" w:hAnsi="Arial" w:cs="Arial"/>
          <w:b/>
          <w:bCs/>
          <w:sz w:val="28"/>
          <w:szCs w:val="32"/>
        </w:rPr>
        <w:br/>
      </w:r>
      <w:r>
        <w:rPr>
          <w:rFonts w:ascii="Arial" w:hAnsi="Arial" w:cs="Arial"/>
          <w:b/>
          <w:bCs/>
          <w:sz w:val="28"/>
          <w:szCs w:val="32"/>
        </w:rPr>
        <w:t xml:space="preserve">Request </w:t>
      </w:r>
      <w:r>
        <w:rPr>
          <w:rFonts w:ascii="Arial" w:hAnsi="Arial" w:cs="Arial"/>
          <w:b/>
          <w:bCs/>
          <w:sz w:val="28"/>
          <w:szCs w:val="32"/>
        </w:rPr>
        <w:t>For</w:t>
      </w:r>
      <w:r>
        <w:rPr>
          <w:rFonts w:ascii="Arial" w:hAnsi="Arial" w:cs="Arial"/>
          <w:b/>
          <w:bCs/>
          <w:sz w:val="28"/>
          <w:szCs w:val="32"/>
        </w:rPr>
        <w:t xml:space="preserve"> Proposal</w:t>
      </w:r>
    </w:p>
    <w:p>
      <w:pPr>
        <w:jc w:val="center"/>
        <w:rPr>
          <w:rFonts w:ascii="Arial" w:hAnsi="Arial" w:cs="Arial"/>
          <w:b/>
          <w:bCs/>
          <w:sz w:val="28"/>
          <w:szCs w:val="32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4"/>
        </w:rPr>
        <w:t>Funding Opportunity Title</w:t>
      </w:r>
      <w:r>
        <w:rPr>
          <w:rFonts w:ascii="MS Gothic" w:eastAsia="MS Gothic" w:hAnsi="MS Gothic" w:cs="MS Gothic" w:hint="eastAsia"/>
          <w:sz w:val="22"/>
          <w:szCs w:val="24"/>
        </w:rPr>
        <w:t xml:space="preserve"> </w:t>
      </w:r>
      <w:r>
        <w:rPr>
          <w:rFonts w:ascii="MS Gothic" w:eastAsia="MS Gothic" w:hAnsi="MS Gothic" w:cs="MS Gothic"/>
        </w:rPr>
        <w:br/>
      </w:r>
      <w:r>
        <w:rPr>
          <w:rFonts w:ascii="Arial" w:hAnsi="Arial" w:cs="Arial"/>
        </w:rPr>
        <w:t xml:space="preserve">Establishment of a Global Network for </w:t>
      </w:r>
      <w:r>
        <w:rPr>
          <w:rFonts w:ascii="Arial" w:hAnsi="Arial" w:cs="Arial"/>
        </w:rPr>
        <w:t>dementia research</w:t>
      </w:r>
    </w:p>
    <w:p>
      <w:pPr>
        <w:jc w:val="left"/>
        <w:rPr>
          <w:rFonts w:ascii="Arial" w:hAnsi="Arial" w:cs="Arial"/>
          <w:b/>
          <w:bCs/>
          <w:sz w:val="16"/>
          <w:szCs w:val="16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4"/>
        </w:rPr>
        <w:t>Aim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develop</w:t>
      </w:r>
      <w:r>
        <w:rPr>
          <w:rFonts w:ascii="Arial" w:hAnsi="Arial" w:cs="Arial"/>
        </w:rPr>
        <w:t xml:space="preserve"> f</w:t>
      </w:r>
      <w:r>
        <w:rPr>
          <w:lang w:eastAsia="ko-KR"/>
          <w:rFonts w:ascii="Arial" w:hAnsi="Arial" w:cs="Arial"/>
          <w:rtl w:val="off"/>
        </w:rPr>
        <w:t>undemental</w:t>
      </w:r>
      <w:r>
        <w:rPr>
          <w:rFonts w:ascii="Arial" w:hAnsi="Arial" w:cs="Arial"/>
        </w:rPr>
        <w:t xml:space="preserve"> technologies </w:t>
      </w:r>
      <w:r>
        <w:rPr>
          <w:lang w:eastAsia="ko-KR"/>
          <w:rFonts w:ascii="Arial" w:hAnsi="Arial" w:cs="Arial"/>
          <w:rtl w:val="off"/>
        </w:rPr>
        <w:t>to defeat</w:t>
      </w:r>
      <w:r>
        <w:rPr>
          <w:rFonts w:ascii="Arial" w:hAnsi="Arial" w:cs="Arial"/>
        </w:rPr>
        <w:t xml:space="preserve"> dementia through collaborative research with global leading groups </w:t>
      </w:r>
    </w:p>
    <w:p>
      <w:pPr>
        <w:jc w:val="left"/>
        <w:rPr>
          <w:rFonts w:ascii="Arial" w:hAnsi="Arial" w:cs="Arial"/>
          <w:b/>
          <w:bCs/>
          <w:sz w:val="16"/>
          <w:szCs w:val="16"/>
        </w:rPr>
      </w:pPr>
    </w:p>
    <w:p>
      <w:pPr>
        <w:rPr>
          <w:lang w:eastAsia="ko-KR"/>
          <w:rFonts w:ascii="Arial" w:hAnsi="Arial" w:cs="Arial" w:hint="eastAsia"/>
          <w:rtl w:val="off"/>
        </w:rPr>
      </w:pPr>
      <w:r>
        <w:rPr>
          <w:rFonts w:ascii="Arial" w:hAnsi="Arial" w:cs="Arial"/>
          <w:b/>
          <w:bCs/>
          <w:sz w:val="22"/>
          <w:szCs w:val="24"/>
        </w:rPr>
        <w:t>Eligibility</w:t>
      </w:r>
      <w:r>
        <w:rPr>
          <w:rFonts w:ascii="Arial" w:hAnsi="Arial" w:cs="Arial"/>
          <w:b/>
          <w:bCs/>
        </w:rPr>
        <w:br/>
      </w:r>
      <w:r>
        <w:rPr>
          <w:lang w:eastAsia="ko-KR"/>
          <w:rFonts w:ascii="Arial" w:hAnsi="Arial" w:cs="Arial"/>
          <w:rtl w:val="off"/>
        </w:rPr>
        <w:t>Grantee organization (primary recipient of the fund)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pen to </w:t>
      </w:r>
      <w:r>
        <w:rPr>
          <w:lang w:eastAsia="ko-KR"/>
          <w:rFonts w:ascii="Arial" w:hAnsi="Arial" w:cs="Arial"/>
          <w:rtl w:val="off"/>
        </w:rPr>
        <w:t xml:space="preserve">the following organizations registered in South Korea: </w:t>
      </w:r>
    </w:p>
    <w:p>
      <w:pPr>
        <w:ind w:leftChars="142" w:left="284"/>
        <w:autoSpaceDE w:val="off"/>
        <w:autoSpaceDN w:val="off"/>
        <w:widowControl w:val="off"/>
        <w:wordWrap w:val="off"/>
        <w:jc w:val="both"/>
        <w:tabs>
          <w:tab w:val="left" w:pos="284"/>
        </w:tabs>
        <w:spacing w:after="160" w:line="259" w:lineRule="auto"/>
        <w:rPr>
          <w:lang w:eastAsia="ko-KR"/>
          <w:rFonts w:ascii="Arial" w:hAnsi="Arial" w:cs="Arial" w:hint="eastAsia"/>
          <w:rtl w:val="off"/>
        </w:rPr>
      </w:pP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academic institution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 xml:space="preserve">research and technology </w:t>
      </w:r>
      <w:r>
        <w:rPr>
          <w:lang w:val="en-US" w:eastAsia="ko-KR" w:bidi="ar-SA"/>
          <w:rFonts w:ascii="Arial" w:eastAsia="Arial" w:hAnsi="Arial" w:cs="Arial"/>
          <w:szCs w:val="22"/>
          <w:kern w:val="2"/>
        </w:rPr>
        <w:t>organization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medical institut</w:t>
      </w:r>
      <w:r>
        <w:rPr>
          <w:lang w:eastAsia="ko-KR"/>
          <w:rFonts w:ascii="Arial" w:eastAsia="Arial" w:hAnsi="Arial" w:cs="Arial"/>
          <w:rtl w:val="off"/>
        </w:rPr>
        <w:t>tion</w:t>
      </w:r>
      <w:r>
        <w:rPr>
          <w:lang w:eastAsia="ko-KR"/>
          <w:rFonts w:ascii="Arial" w:eastAsia="Arial" w:hAnsi="Arial" w:cs="Arial" w:hint="eastAsia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business of an</w:t>
      </w:r>
      <w:r>
        <w:rPr>
          <w:rFonts w:ascii="Arial" w:eastAsia="Arial" w:hAnsi="Arial" w:cs="Arial"/>
        </w:rPr>
        <w:t>y size</w:t>
      </w:r>
    </w:p>
    <w:p>
      <w:pPr>
        <w:rPr>
          <w:rFonts w:ascii="Arial" w:eastAsia="Arial" w:hAnsi="Arial" w:cs="Arial"/>
        </w:rPr>
      </w:pPr>
      <w:r>
        <w:rPr>
          <w:lang w:eastAsia="ko-KR"/>
          <w:rFonts w:ascii="Arial" w:eastAsia="Arial" w:hAnsi="Arial" w:cs="Arial"/>
          <w:rtl w:val="off"/>
        </w:rPr>
        <w:t>Grantee organization</w:t>
      </w:r>
      <w:r>
        <w:rPr>
          <w:rFonts w:ascii="Arial" w:eastAsia="Arial" w:hAnsi="Arial" w:cs="Arial"/>
        </w:rPr>
        <w:t xml:space="preserve"> must collaborate with </w:t>
      </w:r>
      <w:r>
        <w:rPr>
          <w:rFonts w:ascii="Arial" w:eastAsia="Arial" w:hAnsi="Arial" w:cs="Arial"/>
        </w:rPr>
        <w:t xml:space="preserve">at least one of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 xml:space="preserve">following </w:t>
      </w:r>
      <w:r>
        <w:rPr>
          <w:rFonts w:ascii="Arial" w:eastAsia="Arial" w:hAnsi="Arial" w:cs="Arial"/>
        </w:rPr>
        <w:t xml:space="preserve">foreign </w:t>
      </w:r>
      <w:r>
        <w:rPr>
          <w:lang w:eastAsia="ko-KR"/>
          <w:rFonts w:ascii="Arial" w:eastAsia="Arial" w:hAnsi="Arial" w:cs="Arial"/>
          <w:rtl w:val="off"/>
        </w:rPr>
        <w:t xml:space="preserve">partner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</w:rPr>
        <w:t>s</w:t>
      </w:r>
      <w:r>
        <w:rPr>
          <w:lang w:eastAsia="ko-KR"/>
          <w:rFonts w:ascii="Arial" w:eastAsia="Arial" w:hAnsi="Arial" w:cs="Arial"/>
          <w:rtl w:val="off"/>
        </w:rPr>
        <w:t xml:space="preserve">  registere</w:t>
      </w:r>
      <w:r>
        <w:rPr>
          <w:lang w:eastAsia="ko-KR"/>
          <w:rFonts w:ascii="Arial" w:eastAsia="Arial" w:hAnsi="Arial" w:cs="Arial"/>
          <w:rtl w:val="off"/>
        </w:rPr>
        <w:t>d outside of South Korea</w:t>
      </w:r>
      <w:r>
        <w:rPr>
          <w:rFonts w:ascii="Arial" w:eastAsia="Arial" w:hAnsi="Arial" w:cs="Arial"/>
        </w:rPr>
        <w:t>:</w:t>
      </w:r>
    </w:p>
    <w:p>
      <w:pPr>
        <w:ind w:left="298" w:right="0" w:firstLine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academic institution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research and technology organization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medical institut</w:t>
      </w:r>
      <w:r>
        <w:rPr>
          <w:lang w:eastAsia="ko-KR"/>
          <w:rFonts w:ascii="Arial" w:eastAsia="Arial" w:hAnsi="Arial" w:cs="Arial"/>
          <w:rtl w:val="off"/>
        </w:rPr>
        <w:t>ion</w:t>
      </w:r>
      <w:r>
        <w:rPr>
          <w:lang w:eastAsia="ko-KR"/>
          <w:rFonts w:ascii="Arial" w:eastAsia="Arial" w:hAnsi="Arial" w:cs="Arial" w:hint="eastAsia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business of an</w:t>
      </w:r>
      <w:r>
        <w:rPr>
          <w:rFonts w:ascii="Arial" w:eastAsia="Arial" w:hAnsi="Arial" w:cs="Arial"/>
        </w:rPr>
        <w:t>y size</w:t>
      </w:r>
      <w:r>
        <w:rPr>
          <w:rFonts w:ascii="Arial" w:eastAsia="Arial" w:hAnsi="Arial" w:cs="Arial"/>
        </w:rPr>
        <w:br/>
      </w:r>
    </w:p>
    <w:p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b/>
          <w:bCs/>
          <w:sz w:val="22"/>
          <w:szCs w:val="24"/>
        </w:rPr>
        <w:t>General</w:t>
      </w:r>
      <w:r>
        <w:rPr>
          <w:rFonts w:ascii="Arial" w:hAnsi="Arial" w:cs="Arial"/>
          <w:b/>
          <w:bCs/>
          <w:sz w:val="22"/>
          <w:szCs w:val="24"/>
        </w:rPr>
        <w:t xml:space="preserve"> Information on Funding</w:t>
      </w:r>
      <w:r>
        <w:rPr>
          <w:rFonts w:ascii="Arial" w:hAnsi="Arial" w:cs="Arial"/>
          <w:sz w:val="22"/>
          <w:szCs w:val="24"/>
        </w:rPr>
        <w:t xml:space="preserve"> </w:t>
      </w:r>
    </w:p>
    <w:tbl>
      <w:tblPr>
        <w:tblStyle w:val="a3"/>
        <w:tblW w:w="8812" w:type="dxa"/>
        <w:tblLook w:val="04A0" w:firstRow="1" w:lastRow="0" w:firstColumn="1" w:lastColumn="0" w:noHBand="0" w:noVBand="1"/>
      </w:tblPr>
      <w:tblGrid>
        <w:gridCol w:w="2756"/>
        <w:gridCol w:w="3034"/>
        <w:gridCol w:w="3022"/>
      </w:tblGrid>
      <w:tr>
        <w:trPr>
          <w:trHeight w:val="496" w:hRule="atLeast"/>
        </w:trPr>
        <w:tc>
          <w:tcPr>
            <w:tcW w:w="2756" w:type="dxa"/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 Project Period</w:t>
            </w:r>
          </w:p>
        </w:tc>
        <w:tc>
          <w:tcPr>
            <w:tcW w:w="3034" w:type="dxa"/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</w:t>
            </w:r>
            <w:r>
              <w:rPr>
                <w:rFonts w:ascii="Arial" w:hAnsi="Arial" w:cs="Arial"/>
                <w:b/>
                <w:bCs/>
              </w:rPr>
              <w:t xml:space="preserve"> Budget</w:t>
            </w:r>
          </w:p>
        </w:tc>
        <w:tc>
          <w:tcPr>
            <w:tcW w:w="3022" w:type="dxa"/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Number of </w:t>
            </w:r>
            <w:r>
              <w:rPr>
                <w:rFonts w:ascii="Arial" w:hAnsi="Arial" w:cs="Arial" w:hint="eastAsia"/>
                <w:b/>
                <w:bCs/>
              </w:rPr>
              <w:t>Projects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</w:rPr>
              <w:t>Designated</w:t>
            </w:r>
            <w:r>
              <w:rPr>
                <w:rFonts w:ascii="Arial" w:hAnsi="Arial" w:cs="Arial"/>
                <w:b/>
                <w:bCs/>
              </w:rPr>
              <w:t xml:space="preserve"> for Selection</w:t>
            </w:r>
          </w:p>
        </w:tc>
      </w:tr>
      <w:tr>
        <w:trPr>
          <w:trHeight w:val="427" w:hRule="atLeast"/>
        </w:trPr>
        <w:tc>
          <w:tcPr>
            <w:tcW w:w="275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Within 3 years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 months in the first year)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Within KRW 328 M/year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(246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 KRW</w:t>
            </w:r>
            <w:r>
              <w:rPr>
                <w:lang w:eastAsia="ko-KR"/>
                <w:rFonts w:ascii="Arial" w:hAnsi="Arial" w:cs="Arial"/>
                <w:rtl w:val="off"/>
              </w:rPr>
              <w:t>/first year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맑은 고딕" w:eastAsia="맑은 고딕" w:hAnsi="맑은 고딕" w:cs="맑은 고딕" w:hint="eastAsia"/>
        </w:rPr>
        <w:t>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first year period may not exceed 9 months</w:t>
      </w:r>
      <w:r>
        <w:rPr>
          <w:rFonts w:ascii="Arial" w:hAnsi="Arial" w:cs="Arial"/>
        </w:rPr>
        <w:t xml:space="preserve">. No more than 246M KRW may be supported in the first </w:t>
      </w:r>
      <w:r>
        <w:rPr>
          <w:rFonts w:ascii="Arial" w:hAnsi="Arial" w:cs="Arial"/>
        </w:rPr>
        <w:t>year.</w:t>
      </w:r>
      <w:r>
        <w:rPr>
          <w:rFonts w:ascii="Arial" w:hAnsi="Arial" w:cs="Arial"/>
        </w:rPr>
        <w:br/>
      </w:r>
      <w:r>
        <w:rPr>
          <w:rFonts w:ascii="맑은 고딕" w:eastAsia="맑은 고딕" w:hAnsi="맑은 고딕" w:cs="맑은 고딕" w:hint="eastAsia"/>
        </w:rPr>
        <w:t>※</w:t>
      </w:r>
      <w:r>
        <w:rPr>
          <w:rFonts w:ascii="Arial" w:hAnsi="Arial" w:cs="Arial"/>
        </w:rPr>
        <w:t xml:space="preserve"> The approach is based on a multi-year agreement, and the annual fund budget may be subject to change based on the budgetary situation each year.</w:t>
      </w:r>
    </w:p>
    <w:p>
      <w:pPr>
        <w:jc w:val="left"/>
        <w:rPr>
          <w:rFonts w:ascii="Arial" w:hAnsi="Arial" w:cs="Arial"/>
          <w:b/>
          <w:bCs/>
          <w:sz w:val="16"/>
          <w:szCs w:val="16"/>
        </w:rPr>
      </w:pPr>
    </w:p>
    <w:p>
      <w:pPr>
        <w:rPr>
          <w:rFonts w:ascii="Arial" w:eastAsia="맑은 고딕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Performance Goals and Examples of Research Content </w:t>
      </w:r>
    </w:p>
    <w:tbl>
      <w:tblPr>
        <w:tblStyle w:val="a3"/>
        <w:tblW w:w="8806" w:type="dxa"/>
        <w:tblLook w:val="04A0" w:firstRow="1" w:lastRow="0" w:firstColumn="1" w:lastColumn="0" w:noHBand="0" w:noVBand="1"/>
      </w:tblPr>
      <w:tblGrid>
        <w:gridCol w:w="4270"/>
        <w:gridCol w:w="4536"/>
      </w:tblGrid>
      <w:tr>
        <w:trPr>
          <w:trHeight w:val="184" w:hRule="atLeast"/>
        </w:trPr>
        <w:tc>
          <w:tcPr>
            <w:tcW w:w="4270" w:type="dxa"/>
            <w:shd w:val="clear" w:color="auto" w:fill="E7E6E6"/>
          </w:tcPr>
          <w:p>
            <w:pPr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</w:rPr>
              <w:t>Final Goal</w:t>
            </w:r>
          </w:p>
        </w:tc>
        <w:tc>
          <w:tcPr>
            <w:tcW w:w="4536" w:type="dxa"/>
            <w:shd w:val="clear" w:color="auto" w:fill="E7E6E6"/>
          </w:tcPr>
          <w:p>
            <w:pPr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Support Details (Example)</w:t>
            </w:r>
          </w:p>
        </w:tc>
      </w:tr>
      <w:tr>
        <w:tc>
          <w:tcPr>
            <w:tcW w:w="4270" w:type="dxa"/>
          </w:tcPr>
          <w:p>
            <w:pPr>
              <w:jc w:val="left"/>
              <w:rPr>
                <w:rFonts w:eastAsia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①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Attain </w:t>
            </w:r>
            <w:r>
              <w:rPr>
                <w:rFonts w:ascii="Arial" w:hAnsi="Arial" w:cs="Arial"/>
                <w:b/>
                <w:bCs/>
                <w:u w:val="single" w:color="auto"/>
              </w:rPr>
              <w:t>a cumulative score of 5 or more</w:t>
            </w:r>
            <w:r>
              <w:rPr>
                <w:rFonts w:ascii="Arial" w:hAnsi="Arial" w:cs="Arial"/>
                <w:b/>
                <w:bCs/>
                <w:u w:val="single" w:color="auto"/>
              </w:rPr>
              <w:t xml:space="preserve"> from Table</w:t>
            </w:r>
            <w:r>
              <w:rPr>
                <w:lang w:eastAsia="ko-KR"/>
                <w:rFonts w:ascii="Arial" w:hAnsi="Arial" w:cs="Arial"/>
                <w:b/>
                <w:bCs/>
                <w:u w:val="none" w:color="auto"/>
                <w:rtl w:val="off"/>
              </w:rPr>
              <w:t xml:space="preserve"> </w:t>
            </w:r>
            <w:r>
              <w:rPr>
                <w:lang w:eastAsia="ko-KR"/>
                <w:rFonts w:ascii="Arial" w:hAnsi="Arial" w:cs="Arial"/>
                <w:b w:val="0"/>
                <w:bCs w:val="0"/>
                <w:u w:val="none" w:color="auto"/>
                <w:rtl w:val="off"/>
              </w:rPr>
              <w:t>below</w:t>
            </w:r>
            <w:r>
              <w:rPr>
                <w:rFonts w:ascii="Arial" w:hAnsi="Arial" w:cs="Arial"/>
              </w:rPr>
              <w:t xml:space="preserve">, including a minimum of one </w:t>
            </w:r>
            <w:r>
              <w:rPr>
                <w:rFonts w:ascii="Arial" w:hAnsi="Arial" w:cs="Arial"/>
              </w:rPr>
              <w:t xml:space="preserve">research </w:t>
            </w:r>
            <w:r>
              <w:rPr>
                <w:rFonts w:ascii="Arial" w:hAnsi="Arial" w:cs="Arial"/>
              </w:rPr>
              <w:t>paper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 w:hint="eastAsia"/>
              </w:rPr>
              <w:t>-</w:t>
            </w:r>
            <w:r>
              <w:rPr>
                <w:rFonts w:ascii="Arial" w:hAnsi="Arial" w:cs="Arial"/>
              </w:rPr>
              <w:t xml:space="preserve"> If the total score of 5 points is solely obtained through </w:t>
            </w:r>
            <w:r>
              <w:rPr>
                <w:rFonts w:ascii="Arial" w:hAnsi="Arial" w:cs="Arial" w:hint="eastAsia"/>
              </w:rPr>
              <w:t>research p</w:t>
            </w:r>
            <w:r>
              <w:rPr>
                <w:rFonts w:ascii="Arial" w:hAnsi="Arial" w:cs="Arial" w:hint="eastAsia"/>
              </w:rPr>
              <w:t>aper</w:t>
            </w:r>
            <w:r>
              <w:rPr>
                <w:rFonts w:ascii="Arial" w:hAnsi="Arial" w:cs="Arial"/>
              </w:rPr>
              <w:t>, the goal will not be considered accomplished.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rFonts w:ascii="Arial" w:eastAsia="맑은 고딕" w:hAnsi="Arial" w:cs="Arial"/>
              </w:rPr>
            </w:pPr>
            <w:r>
              <w:rPr>
                <w:rFonts w:ascii="Arial" w:hAnsi="Arial" w:cs="Arial"/>
              </w:rPr>
              <w:t xml:space="preserve">International collaborative research </w:t>
            </w:r>
            <w:r>
              <w:rPr>
                <w:rFonts w:ascii="Arial" w:hAnsi="Arial" w:cs="Arial" w:hint="eastAsia"/>
              </w:rPr>
              <w:t>which</w:t>
            </w:r>
            <w:r>
              <w:rPr>
                <w:rFonts w:ascii="Arial" w:hAnsi="Arial" w:cs="Arial"/>
              </w:rPr>
              <w:t xml:space="preserve"> conduct</w:t>
            </w: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 with the aim of developing </w:t>
            </w:r>
            <w:r>
              <w:rPr>
                <w:lang w:eastAsia="ko-KR"/>
                <w:rFonts w:ascii="Arial" w:hAnsi="Arial" w:cs="Arial"/>
                <w:rtl w:val="off"/>
              </w:rPr>
              <w:t xml:space="preserve">fundemental </w:t>
            </w:r>
            <w:r>
              <w:rPr>
                <w:rFonts w:ascii="Arial" w:hAnsi="Arial" w:cs="Arial"/>
              </w:rPr>
              <w:t xml:space="preserve">technologies to </w:t>
            </w:r>
            <w:r>
              <w:rPr>
                <w:lang w:eastAsia="ko-KR"/>
                <w:rFonts w:ascii="Arial" w:hAnsi="Arial" w:cs="Arial"/>
                <w:rtl w:val="off"/>
              </w:rPr>
              <w:t>defeat</w:t>
            </w:r>
            <w:r>
              <w:rPr>
                <w:rFonts w:ascii="Arial" w:hAnsi="Arial" w:cs="Arial"/>
              </w:rPr>
              <w:t xml:space="preserve"> dementia, including identifying the cause of dementia and discovering new </w:t>
            </w:r>
            <w:r>
              <w:rPr>
                <w:rFonts w:ascii="Arial" w:hAnsi="Arial" w:cs="Arial"/>
              </w:rPr>
              <w:t xml:space="preserve">diagnosis or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herapeutic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argets</w:t>
            </w:r>
            <w:r>
              <w:rPr>
                <w:lang w:eastAsia="ko-KR"/>
                <w:rFonts w:ascii="Arial" w:hAnsi="Arial" w:cs="Arial"/>
                <w:rtl w:val="off"/>
              </w:rPr>
              <w:t>.</w:t>
            </w:r>
          </w:p>
        </w:tc>
      </w:tr>
    </w:tbl>
    <w:p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Special Notes 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1.</w:t>
      </w:r>
      <w:r>
        <w:rPr>
          <w:rFonts w:ascii="Arial" w:hAnsi="Arial" w:cs="Arial"/>
          <w:b/>
          <w:bCs/>
        </w:rPr>
        <w:t xml:space="preserve"> Note Related to Performance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According to the performance </w:t>
      </w:r>
      <w:r>
        <w:rPr>
          <w:rFonts w:ascii="Arial" w:hAnsi="Arial" w:cs="Arial"/>
        </w:rPr>
        <w:t>evaluation criteria</w:t>
      </w:r>
      <w:r>
        <w:rPr>
          <w:rFonts w:ascii="Arial" w:hAnsi="Arial" w:cs="Arial"/>
        </w:rPr>
        <w:t xml:space="preserve"> table below, </w:t>
      </w:r>
      <w:r>
        <w:rPr>
          <w:rFonts w:ascii="Arial" w:hAnsi="Arial" w:cs="Arial"/>
          <w:b/>
          <w:bCs/>
          <w:u w:val="single" w:color="auto"/>
        </w:rPr>
        <w:t>it is required to attain a cumulative performance score of 5 or more</w:t>
      </w:r>
      <w:r>
        <w:rPr>
          <w:rFonts w:ascii="Arial" w:hAnsi="Arial" w:cs="Arial"/>
        </w:rPr>
        <w:t xml:space="preserve">, including at least </w:t>
      </w:r>
      <w:r>
        <w:rPr>
          <w:lang w:eastAsia="ko-KR"/>
          <w:rFonts w:ascii="Arial" w:hAnsi="Arial" w:cs="Arial"/>
          <w:rtl w:val="off"/>
        </w:rPr>
        <w:t>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research p</w:t>
      </w:r>
      <w:r>
        <w:rPr>
          <w:rFonts w:ascii="Arial" w:hAnsi="Arial" w:cs="Arial"/>
        </w:rPr>
        <w:t xml:space="preserve">aper, by the </w:t>
      </w:r>
      <w:r>
        <w:rPr>
          <w:lang w:eastAsia="ko-KR"/>
          <w:rFonts w:ascii="Arial" w:hAnsi="Arial" w:cs="Arial"/>
          <w:rtl w:val="off"/>
        </w:rPr>
        <w:t>gran</w:t>
      </w:r>
      <w:r>
        <w:rPr>
          <w:rFonts w:ascii="Arial" w:hAnsi="Arial" w:cs="Arial"/>
        </w:rPr>
        <w:t>t</w:t>
      </w:r>
      <w:r>
        <w:rPr>
          <w:lang w:eastAsia="ko-KR"/>
          <w:rFonts w:ascii="Arial" w:hAnsi="Arial" w:cs="Arial"/>
          <w:rtl w:val="off"/>
        </w:rPr>
        <w:t xml:space="preserve"> final report submission</w:t>
      </w:r>
      <w:r>
        <w:rPr>
          <w:rFonts w:ascii="Arial" w:hAnsi="Arial" w:cs="Arial"/>
        </w:rPr>
        <w:t xml:space="preserve">. </w:t>
      </w:r>
    </w:p>
    <w:p>
      <w:pPr>
        <w:rPr>
          <w:rFonts w:ascii="Arial" w:hAnsi="Arial" w:cs="Arial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Arial" w:hAnsi="Arial" w:cs="Arial"/>
        </w:rPr>
        <w:t xml:space="preserve"> Exchange accomplishments are acknowledged only </w:t>
      </w:r>
      <w:r>
        <w:rPr>
          <w:rFonts w:ascii="Arial" w:hAnsi="Arial" w:cs="Arial"/>
          <w:b/>
          <w:bCs/>
        </w:rPr>
        <w:t>once per type (</w:t>
      </w:r>
      <w:r>
        <w:rPr>
          <w:rFonts w:ascii="Arial" w:hAnsi="Arial" w:cs="Arial"/>
          <w:b/>
          <w:bCs/>
        </w:rPr>
        <w:t xml:space="preserve">i.e. </w:t>
      </w:r>
      <w:r>
        <w:rPr>
          <w:rFonts w:ascii="Arial" w:hAnsi="Arial" w:cs="Arial"/>
          <w:b/>
          <w:bCs/>
        </w:rPr>
        <w:t xml:space="preserve">limited to 1 conference and 1 </w:t>
      </w:r>
      <w:r>
        <w:rPr>
          <w:rFonts w:ascii="Arial" w:hAnsi="Arial" w:cs="Arial"/>
          <w:b/>
          <w:bCs/>
        </w:rPr>
        <w:t>research</w:t>
      </w:r>
      <w:r>
        <w:rPr>
          <w:rFonts w:ascii="Arial" w:hAnsi="Arial" w:cs="Arial"/>
          <w:b/>
          <w:bCs/>
        </w:rPr>
        <w:t xml:space="preserve"> exchange)</w:t>
      </w:r>
      <w:r>
        <w:rPr>
          <w:rFonts w:ascii="Arial" w:hAnsi="Arial" w:cs="Arial"/>
        </w:rPr>
        <w:t xml:space="preserve">, and the creation of multiple achievements of the same type is possible for </w:t>
      </w:r>
      <w:r>
        <w:rPr>
          <w:rFonts w:ascii="Arial" w:hAnsi="Arial" w:cs="Arial"/>
        </w:rPr>
        <w:t>the other</w:t>
      </w:r>
      <w:r>
        <w:rPr>
          <w:rFonts w:ascii="Arial" w:hAnsi="Arial" w:cs="Arial"/>
        </w:rPr>
        <w:t xml:space="preserve"> achievements.</w:t>
      </w:r>
    </w:p>
    <w:p>
      <w:pPr>
        <w:rPr>
          <w:rFonts w:ascii="Arial" w:hAnsi="Arial" w:cs="Arial"/>
          <w:b/>
          <w:bCs/>
          <w:sz w:val="10"/>
          <w:szCs w:val="10"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&lt; </w:t>
      </w:r>
      <w:r>
        <w:rPr>
          <w:rFonts w:ascii="Arial" w:hAnsi="Arial" w:cs="Arial"/>
          <w:b/>
          <w:bCs/>
        </w:rPr>
        <w:t xml:space="preserve">Table. </w:t>
      </w:r>
      <w:r>
        <w:rPr>
          <w:rFonts w:ascii="Arial" w:hAnsi="Arial" w:cs="Arial"/>
          <w:b/>
          <w:bCs/>
        </w:rPr>
        <w:t>Performance Evaluation Criteria &gt;</w:t>
      </w:r>
    </w:p>
    <w:tbl>
      <w:tblPr>
        <w:tblStyle w:val="a3"/>
        <w:tblW w:w="0" w:type="auto"/>
        <w:tblLook w:val="04A0" w:firstRow="1" w:lastRow="0" w:firstColumn="1" w:lastColumn="0" w:noHBand="0" w:noVBand="1"/>
        <w:tblLayout w:type="fixed"/>
      </w:tblPr>
      <w:tblGrid>
        <w:gridCol w:w="1691"/>
        <w:gridCol w:w="2268"/>
        <w:gridCol w:w="851"/>
        <w:gridCol w:w="1843"/>
        <w:gridCol w:w="1559"/>
        <w:gridCol w:w="794"/>
      </w:tblGrid>
      <w:t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Performance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Details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Score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Performance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Details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Score</w:t>
            </w:r>
          </w:p>
        </w:tc>
      </w:tr>
      <w:t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Research P</w:t>
            </w: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aper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JCR</w:t>
            </w:r>
            <w:r>
              <w:rPr>
                <w:rFonts w:ascii="Arial" w:hAnsi="Arial" w:cs="Arial"/>
                <w:sz w:val="18"/>
                <w:szCs w:val="18"/>
              </w:rPr>
              <w:t xml:space="preserve"> top 10%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wordWrap/>
              <w:jc w:val="center"/>
              <w:spacing w:line="384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Practicalization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Commercialization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wordWrap/>
              <w:jc w:val="center"/>
              <w:spacing w:line="384" w:lineRule="auto"/>
              <w:textAlignment w:val="baseline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Technology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" w:hAnsi="Arial" w:cs="Arial"/>
                <w:sz w:val="18"/>
                <w:szCs w:val="18"/>
                <w:kern w:val="0"/>
              </w:rPr>
              <w:t>Transfer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4</w:t>
            </w:r>
          </w:p>
        </w:tc>
      </w:tr>
      <w:tr>
        <w:tc>
          <w:tcPr>
            <w:tcW w:w="1691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SCI(E)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1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Product Launch</w:t>
            </w:r>
          </w:p>
        </w:tc>
        <w:tc>
          <w:tcPr>
            <w:tcW w:w="7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5</w:t>
            </w:r>
          </w:p>
        </w:tc>
      </w:tr>
      <w:tr>
        <w:trPr>
          <w:trHeight w:val="845" w:hRule="atLeast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Patent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Korea</w:t>
            </w:r>
            <w:r>
              <w:rPr>
                <w:rFonts w:ascii="Arial" w:hAnsi="Arial" w:cs="Arial"/>
                <w:sz w:val="18"/>
                <w:szCs w:val="18"/>
              </w:rPr>
              <w:t xml:space="preserve">/International </w:t>
            </w:r>
            <w:r>
              <w:rPr>
                <w:rFonts w:ascii="Arial" w:hAnsi="Arial" w:cs="Arial"/>
                <w:sz w:val="18"/>
                <w:szCs w:val="18"/>
              </w:rPr>
              <w:t xml:space="preserve">Patent </w:t>
            </w:r>
            <w:r>
              <w:rPr>
                <w:rFonts w:ascii="Arial" w:hAnsi="Arial" w:cs="Arial"/>
                <w:sz w:val="18"/>
                <w:szCs w:val="18"/>
              </w:rPr>
              <w:t>Applications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0.5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>
            <w:pPr>
              <w:wordWrap/>
              <w:jc w:val="center"/>
              <w:spacing w:line="264" w:lineRule="auto"/>
              <w:textAlignment w:val="baseline"/>
              <w:rPr>
                <w:rFonts w:ascii="Arial" w:eastAsia="굴림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Upper-level IND approval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(Corresponds to clinical research)</w:t>
            </w:r>
          </w:p>
        </w:tc>
        <w:tc>
          <w:tcPr>
            <w:tcW w:w="7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6</w:t>
            </w:r>
          </w:p>
        </w:tc>
      </w:tr>
      <w:tr>
        <w:tc>
          <w:tcPr>
            <w:tcW w:w="1691" w:type="dxa"/>
            <w:vMerge w:val="continue"/>
            <w:tcBorders>
              <w:lef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Korea Patent</w:t>
            </w:r>
            <w:r>
              <w:rPr>
                <w:rFonts w:ascii="Arial" w:hAnsi="Arial" w:cs="Arial"/>
                <w:sz w:val="18"/>
                <w:szCs w:val="18"/>
              </w:rPr>
              <w:t xml:space="preserve"> Registration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2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8" w:space="0" w:color="auto"/>
            </w:tcBorders>
            <w:vAlign w:val="center"/>
          </w:tcPr>
          <w:p>
            <w:pPr>
              <w:wordWrap/>
              <w:jc w:val="center"/>
              <w:spacing w:line="264" w:lineRule="auto"/>
              <w:textAlignment w:val="baseline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 xml:space="preserve">Approval of 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 xml:space="preserve">Regulatory </w:t>
            </w: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A</w:t>
            </w: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uthority</w:t>
            </w:r>
          </w:p>
        </w:tc>
        <w:tc>
          <w:tcPr>
            <w:tcW w:w="794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7</w:t>
            </w:r>
          </w:p>
        </w:tc>
      </w:tr>
      <w:tr>
        <w:tc>
          <w:tcPr>
            <w:tcW w:w="1691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Patent</w:t>
            </w:r>
            <w:r>
              <w:rPr>
                <w:rFonts w:ascii="Arial" w:hAnsi="Arial" w:cs="Arial"/>
                <w:sz w:val="18"/>
                <w:szCs w:val="18"/>
              </w:rPr>
              <w:t xml:space="preserve"> Registration 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3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Exchange</w:t>
            </w: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br/>
            </w:r>
            <w:r>
              <w:rPr>
                <w:rFonts w:ascii="Arial" w:eastAsia="굴림" w:hAnsi="Arial" w:cs="Arial"/>
                <w:sz w:val="18"/>
                <w:szCs w:val="18"/>
                <w:kern w:val="0"/>
              </w:rPr>
              <w:t>accomplishment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Hosting an International Joint Conference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1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c>
          <w:tcPr>
            <w:tcW w:w="1691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Exchange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1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>
      <w:pPr>
        <w:ind w:leftChars="100" w:left="228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textAlignment w:val="baseline"/>
        <w:rPr>
          <w:lang w:eastAsia="ko-KR"/>
          <w:rFonts w:ascii="Arial" w:eastAsia="맑은 고딕" w:hAnsi="Arial" w:cs="Arial" w:hint="eastAsia"/>
          <w:sz w:val="10"/>
          <w:szCs w:val="10"/>
          <w:kern w:val="0"/>
          <w:rtl w:val="off"/>
        </w:rPr>
      </w:pPr>
    </w:p>
    <w:p>
      <w:pPr>
        <w:ind w:leftChars="100" w:left="228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Both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>grantee and foreign partner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Principal Investigator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>(PI)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s must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submit at least one research paper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together </w:t>
      </w:r>
      <w:r>
        <w:rPr>
          <w:rFonts w:ascii="Arial" w:eastAsia="맑은 고딕" w:hAnsi="Arial" w:cs="Arial"/>
          <w:sz w:val="18"/>
          <w:szCs w:val="18"/>
          <w:kern w:val="0"/>
        </w:rPr>
        <w:t>as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first or corresponding author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s.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</w:t>
      </w:r>
    </w:p>
    <w:p>
      <w:pPr>
        <w:ind w:leftChars="100" w:left="228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</w:t>
      </w:r>
      <w:r>
        <w:rPr>
          <w:rFonts w:ascii="Arial" w:eastAsia="맑은 고딕" w:hAnsi="Arial" w:cs="Arial"/>
          <w:sz w:val="18"/>
          <w:szCs w:val="18"/>
          <w:kern w:val="0"/>
        </w:rPr>
        <w:t>All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research </w:t>
      </w:r>
      <w:r>
        <w:rPr>
          <w:rFonts w:ascii="Arial" w:eastAsia="맑은 고딕" w:hAnsi="Arial" w:cs="Arial"/>
          <w:sz w:val="18"/>
          <w:szCs w:val="18"/>
          <w:kern w:val="0"/>
        </w:rPr>
        <w:t>publications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and patent application</w:t>
      </w:r>
      <w:r>
        <w:rPr>
          <w:rFonts w:ascii="Arial" w:eastAsia="맑은 고딕" w:hAnsi="Arial" w:cs="Arial"/>
          <w:sz w:val="18"/>
          <w:szCs w:val="18"/>
          <w:kern w:val="0"/>
        </w:rPr>
        <w:t>s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resulting from KDRC funding </w:t>
      </w:r>
      <w:r>
        <w:rPr>
          <w:rFonts w:ascii="Arial" w:eastAsia="맑은 고딕" w:hAnsi="Arial" w:cs="Arial"/>
          <w:sz w:val="18"/>
          <w:szCs w:val="18"/>
          <w:kern w:val="0"/>
        </w:rPr>
        <w:t>must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/>
          <w:sz w:val="18"/>
          <w:szCs w:val="18"/>
          <w:kern w:val="0"/>
        </w:rPr>
        <w:t>include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an </w:t>
      </w:r>
      <w:r>
        <w:rPr>
          <w:rFonts w:ascii="Arial" w:eastAsia="맑은 고딕" w:hAnsi="Arial" w:cs="Arial"/>
          <w:sz w:val="18"/>
          <w:szCs w:val="18"/>
          <w:kern w:val="0"/>
        </w:rPr>
        <w:t>acknowledgement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of grant support and disclaimer.</w:t>
      </w:r>
    </w:p>
    <w:p>
      <w:pPr>
        <w:ind w:leftChars="100" w:left="228" w:rightChars="100" w:right="200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>- Review papers are not considered achievements.</w:t>
      </w:r>
    </w:p>
    <w:p>
      <w:pPr>
        <w:ind w:leftChars="100" w:left="228" w:rightChars="100" w:right="200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</w:t>
      </w:r>
      <w:r>
        <w:rPr>
          <w:rFonts w:ascii="Arial" w:eastAsia="맑은 고딕" w:hAnsi="Arial" w:cs="Arial"/>
          <w:sz w:val="18"/>
          <w:szCs w:val="18"/>
          <w:kern w:val="0"/>
        </w:rPr>
        <w:t>Research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exchange is restricted to researchers participating in the project and requires submission of a report on the results after a stay of more than one month.</w:t>
      </w:r>
    </w:p>
    <w:p>
      <w:pPr>
        <w:ind w:leftChars="100" w:left="228" w:rightChars="100" w:right="200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An international joint conference is an academic research conference jointly hosted by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grantee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and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foreign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partner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>organization via online or offline</w:t>
      </w:r>
      <w:r>
        <w:rPr>
          <w:rFonts w:ascii="Arial" w:eastAsia="맑은 고딕" w:hAnsi="Arial" w:cs="Arial"/>
          <w:sz w:val="18"/>
          <w:szCs w:val="18"/>
          <w:kern w:val="0"/>
        </w:rPr>
        <w:t>.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 </w:t>
      </w:r>
      <w:r>
        <w:rPr>
          <w:rFonts w:ascii="Arial" w:eastAsia="맑은 고딕" w:hAnsi="Arial" w:cs="Arial"/>
          <w:sz w:val="18"/>
          <w:szCs w:val="18"/>
          <w:kern w:val="0"/>
        </w:rPr>
        <w:t>It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 w:hint="eastAsia"/>
          <w:sz w:val="18"/>
          <w:szCs w:val="18"/>
          <w:kern w:val="0"/>
        </w:rPr>
        <w:t>is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necessary to organize a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t least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full-day program and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need to submit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 copy of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posters or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 </w:t>
      </w:r>
      <w:r>
        <w:rPr>
          <w:rFonts w:ascii="Arial" w:eastAsia="맑은 고딕" w:hAnsi="Arial" w:cs="Arial"/>
          <w:sz w:val="18"/>
          <w:szCs w:val="18"/>
          <w:kern w:val="0"/>
        </w:rPr>
        <w:t>conference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agenda as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an </w:t>
      </w:r>
      <w:r>
        <w:rPr>
          <w:rFonts w:ascii="Arial" w:eastAsia="맑은 고딕" w:hAnsi="Arial" w:cs="Arial"/>
          <w:sz w:val="18"/>
          <w:szCs w:val="18"/>
          <w:kern w:val="0"/>
        </w:rPr>
        <w:t>evidence. Meetings for simple discussions cannot be recognized as achievements.</w:t>
      </w:r>
    </w:p>
    <w:p>
      <w:pPr>
        <w:ind w:leftChars="100" w:left="228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All performance achievements need to be submitted by the </w:t>
      </w:r>
      <w:r>
        <w:rPr>
          <w:rFonts w:ascii="Arial" w:eastAsia="맑은 고딕" w:hAnsi="Arial" w:cs="Arial"/>
          <w:sz w:val="18"/>
          <w:szCs w:val="18"/>
          <w:kern w:val="0"/>
        </w:rPr>
        <w:t>grant fina</w:t>
      </w:r>
      <w:r>
        <w:rPr>
          <w:rFonts w:ascii="Arial" w:eastAsia="맑은 고딕" w:hAnsi="Arial" w:cs="Arial"/>
          <w:sz w:val="18"/>
          <w:szCs w:val="18"/>
          <w:kern w:val="0"/>
        </w:rPr>
        <w:t>l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report subm</w:t>
      </w:r>
      <w:r>
        <w:rPr>
          <w:rFonts w:ascii="Arial" w:eastAsia="맑은 고딕" w:hAnsi="Arial" w:cs="Arial"/>
          <w:sz w:val="18"/>
          <w:szCs w:val="18"/>
          <w:kern w:val="0"/>
        </w:rPr>
        <w:t>ission</w:t>
      </w:r>
      <w:r>
        <w:rPr>
          <w:rFonts w:ascii="Arial" w:eastAsia="맑은 고딕" w:hAnsi="Arial" w:cs="Arial"/>
          <w:sz w:val="18"/>
          <w:szCs w:val="18"/>
          <w:kern w:val="0"/>
        </w:rPr>
        <w:t>.</w:t>
      </w:r>
    </w:p>
    <w:p>
      <w:pPr>
        <w:jc w:val="center"/>
        <w:rPr>
          <w:rFonts w:ascii="Arial" w:hAnsi="Arial" w:cs="Arial"/>
          <w:b/>
          <w:bCs/>
          <w:sz w:val="16"/>
          <w:szCs w:val="16"/>
        </w:rPr>
      </w:pPr>
    </w:p>
    <w:p>
      <w:pPr>
        <w:spacing w:line="360" w:lineRule="auto"/>
        <w:rPr>
          <w:rFonts w:ascii="Arial" w:eastAsia="맑은 고딕" w:hAnsi="Arial" w:cs="Arial"/>
          <w:b/>
          <w:bCs/>
        </w:rPr>
      </w:pPr>
      <w:r>
        <w:rPr>
          <w:rFonts w:ascii="Arial" w:eastAsia="맑은 고딕" w:hAnsi="Arial" w:cs="Arial" w:hint="eastAsia"/>
          <w:b/>
          <w:bCs/>
        </w:rPr>
        <w:t>2.</w:t>
      </w:r>
      <w:r>
        <w:rPr>
          <w:rFonts w:ascii="Arial" w:eastAsia="맑은 고딕" w:hAnsi="Arial" w:cs="Arial"/>
          <w:b/>
          <w:bCs/>
        </w:rPr>
        <w:t xml:space="preserve"> Note Related to </w:t>
      </w:r>
      <w:r>
        <w:rPr>
          <w:rFonts w:ascii="Arial" w:eastAsia="맑은 고딕" w:hAnsi="Arial" w:cs="Arial"/>
          <w:b/>
          <w:bCs/>
        </w:rPr>
        <w:t>For</w:t>
      </w:r>
      <w:r>
        <w:rPr>
          <w:rFonts w:ascii="Arial" w:eastAsia="맑은 고딕" w:hAnsi="Arial" w:cs="Arial"/>
          <w:b/>
          <w:bCs/>
        </w:rPr>
        <w:t>eign</w:t>
      </w:r>
      <w:r>
        <w:rPr>
          <w:rFonts w:ascii="Arial" w:eastAsia="맑은 고딕" w:hAnsi="Arial" w:cs="Arial"/>
          <w:b/>
          <w:bCs/>
        </w:rPr>
        <w:t xml:space="preserve"> </w:t>
      </w:r>
      <w:r>
        <w:rPr>
          <w:lang w:eastAsia="ko-KR"/>
          <w:rFonts w:ascii="Arial" w:eastAsia="맑은 고딕" w:hAnsi="Arial" w:cs="Arial"/>
          <w:b/>
          <w:bCs/>
          <w:rtl w:val="off"/>
        </w:rPr>
        <w:t>Partner</w:t>
      </w:r>
      <w:r>
        <w:rPr>
          <w:rFonts w:ascii="Arial" w:eastAsia="맑은 고딕" w:hAnsi="Arial" w:cs="Arial"/>
          <w:b/>
          <w:bCs/>
        </w:rPr>
        <w:t xml:space="preserve"> Organization</w:t>
      </w:r>
      <w:r>
        <w:rPr>
          <w:rFonts w:ascii="Arial" w:eastAsia="맑은 고딕" w:hAnsi="Arial" w:cs="Arial"/>
          <w:b/>
          <w:bCs/>
        </w:rPr>
        <w:t xml:space="preserve"> </w:t>
      </w:r>
    </w:p>
    <w:p>
      <w:pPr>
        <w:ind w:left="13" w:right="0" w:hanging="13"/>
        <w:spacing w:line="360" w:lineRule="auto"/>
        <w:rPr>
          <w:rFonts w:ascii="Arial" w:eastAsia="맑은 고딕" w:hAnsi="Arial" w:cs="Arial"/>
        </w:rPr>
      </w:pPr>
      <w:r>
        <w:rPr>
          <w:rFonts w:ascii="Arial" w:eastAsia="맑은 고딕" w:hAnsi="Arial" w:cs="Arial"/>
        </w:rPr>
        <w:t xml:space="preserve">The project must </w:t>
      </w:r>
      <w:r>
        <w:rPr>
          <w:rFonts w:ascii="Arial" w:eastAsia="맑은 고딕" w:hAnsi="Arial" w:cs="Arial"/>
        </w:rPr>
        <w:t xml:space="preserve">include at least one foreign </w:t>
      </w:r>
      <w:r>
        <w:rPr>
          <w:lang w:eastAsia="ko-KR"/>
          <w:rFonts w:ascii="Arial" w:eastAsia="맑은 고딕" w:hAnsi="Arial" w:cs="Arial"/>
          <w:rtl w:val="off"/>
        </w:rPr>
        <w:t>partner</w:t>
      </w:r>
      <w:r>
        <w:rPr>
          <w:rFonts w:ascii="Arial" w:eastAsia="맑은 고딕" w:hAnsi="Arial" w:cs="Arial"/>
        </w:rPr>
        <w:t xml:space="preserve"> </w:t>
      </w:r>
      <w:r>
        <w:rPr>
          <w:rFonts w:ascii="Arial" w:eastAsia="맑은 고딕" w:hAnsi="Arial" w:cs="Arial"/>
        </w:rPr>
        <w:t>organ</w:t>
      </w:r>
      <w:r>
        <w:rPr>
          <w:lang w:eastAsia="ko-KR"/>
          <w:rFonts w:ascii="Arial" w:eastAsia="맑은 고딕" w:hAnsi="Arial" w:cs="Arial"/>
          <w:rtl w:val="off"/>
        </w:rPr>
        <w:t>ization</w:t>
      </w:r>
      <w:r>
        <w:rPr>
          <w:rFonts w:ascii="Arial" w:eastAsia="맑은 고딕" w:hAnsi="Arial" w:cs="Arial"/>
        </w:rPr>
        <w:t xml:space="preserve"> </w:t>
      </w:r>
      <w:r>
        <w:rPr>
          <w:rFonts w:ascii="Arial" w:eastAsia="맑은 고딕" w:hAnsi="Arial" w:cs="Arial"/>
        </w:rPr>
        <w:t>outside</w:t>
      </w:r>
      <w:r>
        <w:rPr>
          <w:rFonts w:ascii="Arial" w:eastAsia="맑은 고딕" w:hAnsi="Arial" w:cs="Arial"/>
        </w:rPr>
        <w:t xml:space="preserve"> of South Korea;  participation </w:t>
      </w:r>
      <w:r>
        <w:rPr>
          <w:rFonts w:ascii="Arial" w:eastAsia="맑은 고딕" w:hAnsi="Arial" w:cs="Arial"/>
        </w:rPr>
        <w:t xml:space="preserve">in two or more </w:t>
      </w:r>
      <w:r>
        <w:rPr>
          <w:rFonts w:ascii="Arial" w:eastAsia="맑은 고딕" w:hAnsi="Arial" w:cs="Arial"/>
        </w:rPr>
        <w:t xml:space="preserve">foreign </w:t>
      </w:r>
      <w:r>
        <w:rPr>
          <w:lang w:eastAsia="ko-KR"/>
          <w:rFonts w:ascii="Arial" w:eastAsia="맑은 고딕" w:hAnsi="Arial" w:cs="Arial"/>
          <w:rtl w:val="off"/>
        </w:rPr>
        <w:t>research organization</w:t>
      </w:r>
      <w:r>
        <w:rPr>
          <w:rFonts w:ascii="Arial" w:eastAsia="맑은 고딕" w:hAnsi="Arial" w:cs="Arial"/>
        </w:rPr>
        <w:t xml:space="preserve"> is possible.</w:t>
      </w:r>
    </w:p>
    <w:p>
      <w:pPr>
        <w:ind w:leftChars="85" w:left="170"/>
        <w:spacing w:line="360" w:lineRule="auto"/>
        <w:rPr>
          <w:lang w:eastAsia="ko-KR"/>
          <w:rFonts w:ascii="Arial" w:eastAsia="맑은 고딕" w:hAnsi="Arial" w:cs="Arial" w:hint="eastAsia"/>
          <w:rtl w:val="off"/>
        </w:rPr>
      </w:pPr>
      <w:r>
        <w:rPr>
          <w:rFonts w:ascii="Arial" w:eastAsia="맑은 고딕" w:hAnsi="Arial" w:cs="Arial"/>
        </w:rPr>
        <w:t xml:space="preserve">- </w:t>
      </w:r>
      <w:r>
        <w:rPr>
          <w:lang w:eastAsia="ko-KR"/>
          <w:rFonts w:ascii="Arial" w:eastAsia="맑은 고딕" w:hAnsi="Arial" w:cs="Arial"/>
          <w:rtl w:val="off"/>
        </w:rPr>
        <w:t xml:space="preserve">An affiliate or a subsidiary relationship with the grantee organization is not elegible as the foreign partner organization. </w:t>
      </w:r>
    </w:p>
    <w:p>
      <w:pPr>
        <w:ind w:leftChars="85" w:left="170"/>
        <w:spacing w:line="360" w:lineRule="auto"/>
        <w:rPr>
          <w:rFonts w:ascii="Arial" w:eastAsia="맑은 고딕" w:hAnsi="Arial" w:cs="Arial"/>
        </w:rPr>
      </w:pPr>
      <w:r>
        <w:rPr>
          <w:rFonts w:ascii="Arial" w:eastAsia="맑은 고딕" w:hAnsi="Arial" w:cs="Arial"/>
        </w:rPr>
        <w:t xml:space="preserve">- </w:t>
      </w:r>
      <w:r>
        <w:rPr>
          <w:rFonts w:ascii="Arial" w:eastAsia="맑은 고딕" w:hAnsi="Arial" w:cs="Arial"/>
        </w:rPr>
        <w:t xml:space="preserve">Subcontractor </w:t>
      </w:r>
      <w:r>
        <w:rPr>
          <w:rFonts w:ascii="Arial" w:eastAsia="맑은 고딕" w:hAnsi="Arial" w:cs="Arial"/>
        </w:rPr>
        <w:t>such as CRO</w:t>
      </w:r>
      <w:r>
        <w:rPr>
          <w:rFonts w:ascii="Arial" w:eastAsia="맑은 고딕" w:hAnsi="Arial" w:cs="Arial"/>
        </w:rPr>
        <w:t>(s)</w:t>
      </w:r>
      <w:r>
        <w:rPr>
          <w:rFonts w:ascii="Arial" w:eastAsia="맑은 고딕" w:hAnsi="Arial" w:cs="Arial"/>
        </w:rPr>
        <w:t xml:space="preserve"> cannot participate as </w:t>
      </w:r>
      <w:r>
        <w:rPr>
          <w:lang w:eastAsia="ko-KR"/>
          <w:rFonts w:ascii="Arial" w:eastAsia="맑은 고딕" w:hAnsi="Arial" w:cs="Arial"/>
          <w:rtl w:val="off"/>
        </w:rPr>
        <w:t xml:space="preserve">the </w:t>
      </w:r>
      <w:r>
        <w:rPr>
          <w:rFonts w:ascii="Arial" w:eastAsia="맑은 고딕" w:hAnsi="Arial" w:cs="Arial"/>
        </w:rPr>
        <w:t>foriegn</w:t>
      </w:r>
      <w:r>
        <w:rPr>
          <w:rFonts w:ascii="Arial" w:eastAsia="맑은 고딕" w:hAnsi="Arial" w:cs="Arial"/>
        </w:rPr>
        <w:t xml:space="preserve"> research </w:t>
      </w:r>
      <w:r>
        <w:rPr>
          <w:lang w:eastAsia="ko-KR"/>
          <w:rFonts w:ascii="Arial" w:eastAsia="맑은 고딕" w:hAnsi="Arial" w:cs="Arial"/>
          <w:rtl w:val="off"/>
        </w:rPr>
        <w:t>organization</w:t>
      </w:r>
      <w:r>
        <w:rPr>
          <w:rFonts w:ascii="Arial" w:eastAsia="맑은 고딕" w:hAnsi="Arial" w:cs="Arial"/>
        </w:rPr>
        <w:t xml:space="preserve">, and CRO costs cannot be included as </w:t>
      </w:r>
      <w:r>
        <w:rPr>
          <w:lang w:eastAsia="ko-KR"/>
          <w:rFonts w:ascii="Arial" w:eastAsia="맑은 고딕" w:hAnsi="Arial" w:cs="Arial"/>
          <w:rtl w:val="off"/>
        </w:rPr>
        <w:t>R&amp;D</w:t>
      </w:r>
      <w:r>
        <w:rPr>
          <w:rFonts w:ascii="Arial" w:eastAsia="맑은 고딕" w:hAnsi="Arial" w:cs="Arial"/>
        </w:rPr>
        <w:t xml:space="preserve"> costs f</w:t>
      </w:r>
      <w:r>
        <w:rPr>
          <w:lang w:eastAsia="ko-KR"/>
          <w:rFonts w:ascii="Arial" w:eastAsia="맑은 고딕" w:hAnsi="Arial" w:cs="Arial"/>
          <w:rtl w:val="off"/>
        </w:rPr>
        <w:t>rom this fund</w:t>
      </w:r>
      <w:r>
        <w:rPr>
          <w:rFonts w:ascii="Arial" w:eastAsia="맑은 고딕" w:hAnsi="Arial" w:cs="Arial"/>
        </w:rPr>
        <w:t xml:space="preserve">. </w:t>
      </w:r>
    </w:p>
    <w:p>
      <w:pPr>
        <w:spacing w:line="360" w:lineRule="auto"/>
        <w:rPr>
          <w:lang w:eastAsia="ko-KR"/>
          <w:rFonts w:ascii="Arial" w:eastAsia="맑은 고딕" w:hAnsi="Arial" w:cs="Arial" w:hint="eastAsia"/>
          <w:rtl w:val="off"/>
        </w:rPr>
      </w:pPr>
      <w:r>
        <w:rPr>
          <w:rFonts w:ascii="Arial" w:eastAsia="맑은 고딕" w:hAnsi="Arial" w:cs="Arial"/>
        </w:rPr>
        <w:t xml:space="preserve">Research proposal must include </w:t>
      </w:r>
      <w:r>
        <w:rPr>
          <w:rFonts w:ascii="Arial" w:eastAsia="맑은 고딕" w:hAnsi="Arial" w:cs="Arial"/>
        </w:rPr>
        <w:t xml:space="preserve">an </w:t>
      </w:r>
      <w:r>
        <w:rPr>
          <w:rFonts w:ascii="Arial" w:eastAsia="맑은 고딕" w:hAnsi="Arial" w:cs="Arial"/>
        </w:rPr>
        <w:t xml:space="preserve">R&amp;D </w:t>
      </w:r>
      <w:r>
        <w:rPr>
          <w:rFonts w:ascii="Arial" w:eastAsia="맑은 고딕" w:hAnsi="Arial" w:cs="Arial"/>
        </w:rPr>
        <w:t>agreemen</w:t>
      </w:r>
      <w:r>
        <w:rPr>
          <w:rFonts w:ascii="Arial" w:eastAsia="맑은 고딕" w:hAnsi="Arial" w:cs="Arial"/>
        </w:rPr>
        <w:t>t</w:t>
      </w:r>
      <w:r>
        <w:rPr>
          <w:rFonts w:ascii="Arial" w:eastAsia="맑은 고딕" w:hAnsi="Arial" w:cs="Arial"/>
        </w:rPr>
        <w:t xml:space="preserve"> between </w:t>
      </w:r>
      <w:r>
        <w:rPr>
          <w:rFonts w:ascii="Arial" w:eastAsia="맑은 고딕" w:hAnsi="Arial" w:cs="Arial"/>
        </w:rPr>
        <w:t>part</w:t>
      </w:r>
      <w:r>
        <w:rPr>
          <w:rFonts w:ascii="Arial" w:eastAsia="맑은 고딕" w:hAnsi="Arial" w:cs="Arial"/>
        </w:rPr>
        <w:t>icipating</w:t>
      </w:r>
      <w:r>
        <w:rPr>
          <w:rFonts w:ascii="Arial" w:eastAsia="맑은 고딕" w:hAnsi="Arial" w:cs="Arial"/>
        </w:rPr>
        <w:t xml:space="preserve"> </w:t>
      </w:r>
      <w:r>
        <w:rPr>
          <w:rFonts w:ascii="Arial" w:eastAsia="맑은 고딕" w:hAnsi="Arial" w:cs="Arial"/>
        </w:rPr>
        <w:t>PIs</w:t>
      </w:r>
      <w:r>
        <w:rPr>
          <w:rFonts w:ascii="Arial" w:eastAsia="맑은 고딕" w:hAnsi="Arial" w:cs="Arial" w:hint="eastAsia"/>
        </w:rPr>
        <w:t>,</w:t>
      </w:r>
      <w:r>
        <w:rPr>
          <w:rFonts w:ascii="Arial" w:eastAsia="맑은 고딕" w:hAnsi="Arial" w:cs="Arial"/>
        </w:rPr>
        <w:t xml:space="preserve"> such as </w:t>
      </w:r>
      <w:r>
        <w:rPr>
          <w:lang w:eastAsia="ko-KR"/>
          <w:rFonts w:ascii="Arial" w:eastAsia="맑은 고딕" w:hAnsi="Arial" w:cs="Arial"/>
          <w:rtl w:val="off"/>
        </w:rPr>
        <w:t xml:space="preserve">a </w:t>
      </w:r>
      <w:r>
        <w:rPr>
          <w:rFonts w:ascii="Arial" w:eastAsia="맑은 고딕" w:hAnsi="Arial" w:cs="Arial"/>
        </w:rPr>
        <w:t>Letter of I</w:t>
      </w:r>
      <w:r>
        <w:rPr>
          <w:rFonts w:ascii="Arial" w:eastAsia="맑은 고딕" w:hAnsi="Arial" w:cs="Arial"/>
        </w:rPr>
        <w:t>ntent</w:t>
      </w:r>
      <w:r>
        <w:rPr>
          <w:lang w:eastAsia="ko-KR"/>
          <w:rFonts w:ascii="Arial" w:eastAsia="맑은 고딕" w:hAnsi="Arial" w:cs="Arial"/>
          <w:rtl w:val="off"/>
        </w:rPr>
        <w:t xml:space="preserve">(LoI). </w:t>
      </w:r>
    </w:p>
    <w:p>
      <w:pPr>
        <w:spacing w:line="360" w:lineRule="auto"/>
        <w:rPr>
          <w:lang w:eastAsia="ko-KR"/>
          <w:rFonts w:ascii="Arial" w:eastAsia="맑은 고딕" w:hAnsi="Arial" w:cs="Arial" w:hint="eastAsia"/>
          <w:rtl w:val="off"/>
        </w:rPr>
      </w:pPr>
      <w:r>
        <w:rPr>
          <w:lang w:eastAsia="ko-KR"/>
          <w:rFonts w:ascii="Arial" w:eastAsia="맑은 고딕" w:hAnsi="Arial" w:cs="Arial"/>
          <w:rtl w:val="off"/>
        </w:rPr>
        <w:t xml:space="preserve">  - At a minimum the LoI should include:</w:t>
      </w:r>
    </w:p>
    <w:p>
      <w:pPr>
        <w:ind w:left="216" w:right="0" w:firstLine="0"/>
        <w:spacing w:line="360" w:lineRule="auto"/>
        <w:rPr>
          <w:lang w:eastAsia="ko-KR"/>
          <w:rFonts w:ascii="Arial" w:eastAsia="맑은 고딕" w:hAnsi="Arial" w:cs="Arial" w:hint="eastAsia"/>
          <w:rtl w:val="off"/>
        </w:rPr>
      </w:pP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</w:t>
      </w:r>
      <w:r>
        <w:rPr>
          <w:rFonts w:ascii="Arial" w:eastAsia="함초롬바탕" w:hAnsi="Arial" w:cs="Arial"/>
          <w:sz w:val="20"/>
          <w:szCs w:val="20"/>
        </w:rPr>
        <w:t>Descriptive title of proposed research</w:t>
      </w:r>
      <w:r>
        <w:rPr>
          <w:lang w:eastAsia="ko-KR"/>
          <w:rFonts w:ascii="Arial" w:eastAsia="함초롬바탕" w:hAnsi="Arial" w:cs="Arial" w:hint="eastAsia"/>
          <w:sz w:val="20"/>
          <w:szCs w:val="20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</w:t>
      </w:r>
      <w:r>
        <w:rPr>
          <w:rFonts w:ascii="Arial" w:eastAsia="함초롬바탕" w:hAnsi="Arial" w:cs="Arial"/>
          <w:sz w:val="20"/>
          <w:szCs w:val="20"/>
        </w:rPr>
        <w:t>Name, address, and telephone number of the Principal Investigator(s)</w:t>
      </w:r>
      <w:r>
        <w:rPr>
          <w:lang w:eastAsia="ko-KR"/>
          <w:rFonts w:ascii="Arial" w:eastAsia="함초롬바탕" w:hAnsi="Arial" w:cs="Arial" w:hint="eastAsia"/>
          <w:sz w:val="20"/>
          <w:szCs w:val="20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Acknowledgment of 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>a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wareness 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>r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egarding 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>c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urrent </w:t>
      </w:r>
      <w:r>
        <w:rPr>
          <w:rFonts w:ascii="Arial" w:eastAsia="함초롬바탕" w:hAnsi="Arial" w:cs="Arial" w:hint="eastAsia"/>
          <w:color w:val="000000"/>
          <w:sz w:val="20"/>
          <w:szCs w:val="20"/>
          <w:kern w:val="0"/>
        </w:rPr>
        <w:t>funding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 </w:t>
      </w:r>
      <w:r>
        <w:rPr>
          <w:rFonts w:ascii="Arial" w:eastAsia="함초롬바탕" w:hAnsi="Arial" w:cs="Arial" w:hint="eastAsia"/>
          <w:color w:val="000000"/>
          <w:sz w:val="20"/>
          <w:szCs w:val="20"/>
          <w:kern w:val="0"/>
        </w:rPr>
        <w:t>opportunity</w:t>
      </w:r>
      <w:r>
        <w:rPr>
          <w:lang w:eastAsia="ko-KR"/>
          <w:rFonts w:ascii="Arial" w:eastAsia="함초롬바탕" w:hAnsi="Arial" w:cs="Arial" w:hint="eastAsia"/>
          <w:color w:val="000000"/>
          <w:sz w:val="20"/>
          <w:szCs w:val="20"/>
          <w:kern w:val="0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</w:t>
      </w:r>
      <w:r>
        <w:rPr>
          <w:rFonts w:ascii="Arial" w:eastAsia="함초롬바탕" w:hAnsi="Arial" w:cs="Arial" w:hint="eastAsia"/>
          <w:color w:val="000000"/>
          <w:sz w:val="20"/>
          <w:szCs w:val="20"/>
          <w:kern w:val="0"/>
        </w:rPr>
        <w:t>P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>erforming roles in the R&amp;D project</w:t>
      </w:r>
      <w:r>
        <w:rPr>
          <w:lang w:eastAsia="ko-KR"/>
          <w:rFonts w:ascii="Arial" w:eastAsia="함초롬바탕" w:hAnsi="Arial" w:cs="Arial" w:hint="eastAsia"/>
          <w:color w:val="000000"/>
          <w:sz w:val="20"/>
          <w:szCs w:val="20"/>
          <w:kern w:val="0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A provision addressing ownership of R&amp;D outcomes</w:t>
      </w:r>
    </w:p>
    <w:p>
      <w:pPr>
        <w:spacing w:line="360" w:lineRule="auto"/>
        <w:rPr>
          <w:lang w:eastAsia="ko-KR"/>
          <w:rFonts w:ascii="맑은 고딕" w:eastAsia="맑은 고딕" w:hAnsi="맑은 고딕" w:cs="맑은 고딕" w:hint="eastAsia"/>
          <w:color w:val="0070C0"/>
          <w:rtl w:val="off"/>
        </w:rPr>
      </w:pPr>
    </w:p>
    <w:p>
      <w:pPr>
        <w:spacing w:line="360" w:lineRule="auto"/>
        <w:rPr>
          <w:lang w:eastAsia="ko-KR"/>
          <w:rFonts w:ascii="Arial" w:eastAsia="맑은 고딕" w:hAnsi="Arial" w:cs="Arial" w:hint="eastAsia"/>
          <w:color w:val="0070C0"/>
          <w:rtl w:val="off"/>
        </w:rPr>
      </w:pPr>
      <w:r>
        <w:rPr>
          <w:rFonts w:ascii="맑은 고딕" w:eastAsia="맑은 고딕" w:hAnsi="맑은 고딕" w:cs="맑은 고딕" w:hint="eastAsia"/>
          <w:color w:val="0070C0"/>
        </w:rPr>
        <w:t>※</w:t>
      </w:r>
      <w:r>
        <w:rPr>
          <w:rFonts w:ascii="Arial" w:eastAsia="맑은 고딕" w:hAnsi="Arial" w:cs="Arial"/>
          <w:color w:val="0070C0"/>
        </w:rPr>
        <w:t xml:space="preserve"> Contents related to ownership, usage rights, technology fees, etc. of </w:t>
      </w:r>
      <w:r>
        <w:rPr>
          <w:rFonts w:ascii="Arial" w:eastAsia="맑은 고딕" w:hAnsi="Arial" w:cs="Arial"/>
          <w:color w:val="0070C0"/>
        </w:rPr>
        <w:t>the following</w:t>
      </w:r>
      <w:r>
        <w:rPr>
          <w:rFonts w:ascii="Arial" w:eastAsia="맑은 고딕" w:hAnsi="Arial" w:cs="Arial"/>
          <w:color w:val="0070C0"/>
        </w:rPr>
        <w:t xml:space="preserve"> </w:t>
      </w:r>
      <w:r>
        <w:rPr>
          <w:rFonts w:ascii="Arial" w:eastAsia="맑은 고딕" w:hAnsi="Arial" w:cs="Arial"/>
          <w:color w:val="0070C0"/>
        </w:rPr>
        <w:t xml:space="preserve">R&amp;D outcomes will be applied in accordance with relevant </w:t>
      </w:r>
      <w:r>
        <w:rPr>
          <w:rFonts w:ascii="Arial" w:eastAsia="맑은 고딕" w:hAnsi="Arial" w:cs="Arial"/>
          <w:color w:val="0070C0"/>
        </w:rPr>
        <w:t xml:space="preserve">Korean Government </w:t>
      </w:r>
      <w:r>
        <w:rPr>
          <w:rFonts w:ascii="Arial" w:eastAsia="맑은 고딕" w:hAnsi="Arial" w:cs="Arial"/>
          <w:color w:val="0070C0"/>
        </w:rPr>
        <w:t xml:space="preserve">regulations. </w:t>
      </w:r>
    </w:p>
    <w:p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br w:type="page"/>
      </w:r>
    </w:p>
    <w:p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Korea Dementia Research Center</w:t>
      </w:r>
      <w:r>
        <w:rPr>
          <w:rFonts w:ascii="Arial" w:hAnsi="Arial" w:cs="Arial"/>
          <w:b/>
          <w:bCs/>
          <w:sz w:val="28"/>
          <w:szCs w:val="32"/>
        </w:rPr>
        <w:br/>
      </w:r>
      <w:r>
        <w:rPr>
          <w:rFonts w:ascii="Arial" w:hAnsi="Arial" w:cs="Arial"/>
          <w:b/>
          <w:bCs/>
          <w:sz w:val="28"/>
          <w:szCs w:val="32"/>
        </w:rPr>
        <w:t xml:space="preserve">2024 "Global Joint Research </w:t>
      </w:r>
      <w:r>
        <w:rPr>
          <w:lang w:eastAsia="ko-KR"/>
          <w:rFonts w:ascii="Arial" w:hAnsi="Arial" w:cs="Arial"/>
          <w:b/>
          <w:bCs/>
          <w:sz w:val="28"/>
          <w:szCs w:val="32"/>
          <w:rtl w:val="off"/>
        </w:rPr>
        <w:t>to Defeat</w:t>
      </w:r>
      <w:r>
        <w:rPr>
          <w:rFonts w:ascii="Arial" w:hAnsi="Arial" w:cs="Arial"/>
          <w:b/>
          <w:bCs/>
          <w:sz w:val="28"/>
          <w:szCs w:val="32"/>
        </w:rPr>
        <w:t xml:space="preserve"> Dementia" </w:t>
      </w:r>
      <w:r>
        <w:rPr>
          <w:rFonts w:ascii="Arial" w:hAnsi="Arial" w:cs="Arial"/>
          <w:b/>
          <w:bCs/>
          <w:sz w:val="28"/>
          <w:szCs w:val="32"/>
        </w:rPr>
        <w:br/>
      </w:r>
      <w:r>
        <w:rPr>
          <w:rFonts w:ascii="Arial" w:hAnsi="Arial" w:cs="Arial"/>
          <w:b/>
          <w:bCs/>
          <w:sz w:val="28"/>
          <w:szCs w:val="32"/>
        </w:rPr>
        <w:t xml:space="preserve">Request </w:t>
      </w:r>
      <w:r>
        <w:rPr>
          <w:rFonts w:ascii="Arial" w:hAnsi="Arial" w:cs="Arial"/>
          <w:b/>
          <w:bCs/>
          <w:sz w:val="28"/>
          <w:szCs w:val="32"/>
        </w:rPr>
        <w:t>For</w:t>
      </w:r>
      <w:r>
        <w:rPr>
          <w:rFonts w:ascii="Arial" w:hAnsi="Arial" w:cs="Arial"/>
          <w:b/>
          <w:bCs/>
          <w:sz w:val="28"/>
          <w:szCs w:val="32"/>
        </w:rPr>
        <w:t xml:space="preserve"> Proposal</w:t>
      </w:r>
    </w:p>
    <w:p>
      <w:pPr>
        <w:jc w:val="center"/>
        <w:rPr>
          <w:rFonts w:ascii="Arial" w:hAnsi="Arial" w:cs="Arial"/>
          <w:b/>
          <w:bCs/>
          <w:sz w:val="28"/>
          <w:szCs w:val="32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4"/>
        </w:rPr>
        <w:t>Funding Opportunity Title</w:t>
      </w:r>
      <w:r>
        <w:rPr>
          <w:rFonts w:ascii="MS Gothic" w:eastAsia="MS Gothic" w:hAnsi="MS Gothic" w:cs="MS Gothic" w:hint="eastAsia"/>
          <w:sz w:val="22"/>
          <w:szCs w:val="24"/>
        </w:rPr>
        <w:t xml:space="preserve"> </w:t>
      </w:r>
      <w:r>
        <w:rPr>
          <w:rFonts w:ascii="MS Gothic" w:eastAsia="MS Gothic" w:hAnsi="MS Gothic" w:cs="MS Gothic"/>
        </w:rPr>
        <w:br/>
      </w:r>
      <w:r>
        <w:rPr>
          <w:rFonts w:ascii="Arial" w:hAnsi="Arial" w:cs="Arial"/>
        </w:rPr>
        <w:t>Development of Global Dementia Prevention and Treatment Technology</w:t>
      </w:r>
    </w:p>
    <w:p>
      <w:pPr>
        <w:jc w:val="left"/>
        <w:rPr>
          <w:rFonts w:ascii="Arial" w:hAnsi="Arial" w:cs="Arial"/>
          <w:b/>
          <w:bCs/>
          <w:sz w:val="16"/>
          <w:szCs w:val="16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4"/>
        </w:rPr>
        <w:t>Aim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develop</w:t>
      </w:r>
      <w:r>
        <w:rPr>
          <w:rFonts w:ascii="Arial" w:hAnsi="Arial" w:cs="Arial"/>
        </w:rPr>
        <w:t xml:space="preserve"> f</w:t>
      </w:r>
      <w:r>
        <w:rPr>
          <w:lang w:eastAsia="ko-KR"/>
          <w:rFonts w:ascii="Arial" w:hAnsi="Arial" w:cs="Arial"/>
          <w:rtl w:val="off"/>
        </w:rPr>
        <w:t>undemental</w:t>
      </w:r>
      <w:r>
        <w:rPr>
          <w:rFonts w:ascii="Arial" w:hAnsi="Arial" w:cs="Arial"/>
        </w:rPr>
        <w:t xml:space="preserve"> technologies </w:t>
      </w:r>
      <w:r>
        <w:rPr>
          <w:lang w:eastAsia="ko-KR"/>
          <w:rFonts w:ascii="Arial" w:hAnsi="Arial" w:cs="Arial"/>
          <w:rtl w:val="off"/>
        </w:rPr>
        <w:t>to defeat</w:t>
      </w:r>
      <w:r>
        <w:rPr>
          <w:rFonts w:ascii="Arial" w:hAnsi="Arial" w:cs="Arial"/>
        </w:rPr>
        <w:t xml:space="preserve"> dementia through collaborative research with global leading groups </w:t>
      </w:r>
    </w:p>
    <w:p>
      <w:pPr>
        <w:jc w:val="left"/>
        <w:rPr>
          <w:rFonts w:ascii="Arial" w:hAnsi="Arial" w:cs="Arial"/>
          <w:b/>
          <w:bCs/>
          <w:sz w:val="16"/>
          <w:szCs w:val="16"/>
        </w:rPr>
      </w:pPr>
    </w:p>
    <w:p>
      <w:pPr>
        <w:rPr>
          <w:lang w:eastAsia="ko-KR"/>
          <w:rFonts w:ascii="Arial" w:hAnsi="Arial" w:cs="Arial" w:hint="eastAsia"/>
          <w:rtl w:val="off"/>
        </w:rPr>
      </w:pPr>
      <w:r>
        <w:rPr>
          <w:rFonts w:ascii="Arial" w:hAnsi="Arial" w:cs="Arial"/>
          <w:b/>
          <w:bCs/>
          <w:sz w:val="22"/>
          <w:szCs w:val="24"/>
        </w:rPr>
        <w:t>Eligibility</w:t>
      </w:r>
      <w:r>
        <w:rPr>
          <w:rFonts w:ascii="Arial" w:hAnsi="Arial" w:cs="Arial"/>
          <w:b/>
          <w:bCs/>
        </w:rPr>
        <w:br/>
      </w:r>
      <w:r>
        <w:rPr>
          <w:lang w:eastAsia="ko-KR"/>
          <w:rFonts w:ascii="Arial" w:hAnsi="Arial" w:cs="Arial"/>
          <w:rtl w:val="off"/>
        </w:rPr>
        <w:t>Grantee organization (primary recipient of the fund)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pen to </w:t>
      </w:r>
      <w:r>
        <w:rPr>
          <w:lang w:eastAsia="ko-KR"/>
          <w:rFonts w:ascii="Arial" w:hAnsi="Arial" w:cs="Arial"/>
          <w:rtl w:val="off"/>
        </w:rPr>
        <w:t xml:space="preserve">the following organizations registered in South Korea: </w:t>
      </w:r>
    </w:p>
    <w:p>
      <w:pPr>
        <w:ind w:leftChars="142" w:left="284"/>
        <w:autoSpaceDE w:val="off"/>
        <w:autoSpaceDN w:val="off"/>
        <w:widowControl w:val="off"/>
        <w:wordWrap w:val="off"/>
        <w:jc w:val="both"/>
        <w:tabs>
          <w:tab w:val="left" w:pos="284"/>
        </w:tabs>
        <w:spacing w:after="160" w:line="259" w:lineRule="auto"/>
        <w:rPr>
          <w:lang w:eastAsia="ko-KR"/>
          <w:rFonts w:ascii="Arial" w:hAnsi="Arial" w:cs="Arial" w:hint="eastAsia"/>
          <w:rtl w:val="off"/>
        </w:rPr>
      </w:pP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academic institution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 xml:space="preserve">research and technology </w:t>
      </w:r>
      <w:r>
        <w:rPr>
          <w:lang w:val="en-US" w:eastAsia="ko-KR" w:bidi="ar-SA"/>
          <w:rFonts w:ascii="Arial" w:eastAsia="Arial" w:hAnsi="Arial" w:cs="Arial"/>
          <w:szCs w:val="22"/>
          <w:kern w:val="2"/>
        </w:rPr>
        <w:t>organization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medical institut</w:t>
      </w:r>
      <w:r>
        <w:rPr>
          <w:lang w:eastAsia="ko-KR"/>
          <w:rFonts w:ascii="Arial" w:eastAsia="Arial" w:hAnsi="Arial" w:cs="Arial"/>
          <w:rtl w:val="off"/>
        </w:rPr>
        <w:t>tion</w:t>
      </w:r>
      <w:r>
        <w:rPr>
          <w:lang w:eastAsia="ko-KR"/>
          <w:rFonts w:ascii="Arial" w:eastAsia="Arial" w:hAnsi="Arial" w:cs="Arial" w:hint="eastAsia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business of an</w:t>
      </w:r>
      <w:r>
        <w:rPr>
          <w:rFonts w:ascii="Arial" w:eastAsia="Arial" w:hAnsi="Arial" w:cs="Arial"/>
        </w:rPr>
        <w:t>y size</w:t>
      </w:r>
    </w:p>
    <w:p>
      <w:pPr>
        <w:rPr>
          <w:rFonts w:ascii="Arial" w:eastAsia="Arial" w:hAnsi="Arial" w:cs="Arial"/>
        </w:rPr>
      </w:pPr>
      <w:r>
        <w:rPr>
          <w:lang w:eastAsia="ko-KR"/>
          <w:rFonts w:ascii="Arial" w:eastAsia="Arial" w:hAnsi="Arial" w:cs="Arial"/>
          <w:rtl w:val="off"/>
        </w:rPr>
        <w:t>Grantee organization</w:t>
      </w:r>
      <w:r>
        <w:rPr>
          <w:rFonts w:ascii="Arial" w:eastAsia="Arial" w:hAnsi="Arial" w:cs="Arial"/>
        </w:rPr>
        <w:t xml:space="preserve"> must collaborate with </w:t>
      </w:r>
      <w:r>
        <w:rPr>
          <w:rFonts w:ascii="Arial" w:eastAsia="Arial" w:hAnsi="Arial" w:cs="Arial"/>
        </w:rPr>
        <w:t xml:space="preserve">at least one of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 xml:space="preserve">following </w:t>
      </w:r>
      <w:r>
        <w:rPr>
          <w:rFonts w:ascii="Arial" w:eastAsia="Arial" w:hAnsi="Arial" w:cs="Arial"/>
        </w:rPr>
        <w:t xml:space="preserve">foreign </w:t>
      </w:r>
      <w:r>
        <w:rPr>
          <w:lang w:eastAsia="ko-KR"/>
          <w:rFonts w:ascii="Arial" w:eastAsia="Arial" w:hAnsi="Arial" w:cs="Arial"/>
          <w:rtl w:val="off"/>
        </w:rPr>
        <w:t xml:space="preserve">partner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</w:rPr>
        <w:t>s</w:t>
      </w:r>
      <w:r>
        <w:rPr>
          <w:lang w:eastAsia="ko-KR"/>
          <w:rFonts w:ascii="Arial" w:eastAsia="Arial" w:hAnsi="Arial" w:cs="Arial"/>
          <w:rtl w:val="off"/>
        </w:rPr>
        <w:t xml:space="preserve">  registere</w:t>
      </w:r>
      <w:r>
        <w:rPr>
          <w:lang w:eastAsia="ko-KR"/>
          <w:rFonts w:ascii="Arial" w:eastAsia="Arial" w:hAnsi="Arial" w:cs="Arial"/>
          <w:rtl w:val="off"/>
        </w:rPr>
        <w:t>d outside of South Korea</w:t>
      </w:r>
      <w:r>
        <w:rPr>
          <w:rFonts w:ascii="Arial" w:eastAsia="Arial" w:hAnsi="Arial" w:cs="Arial"/>
        </w:rPr>
        <w:t>:</w:t>
      </w:r>
    </w:p>
    <w:p>
      <w:pPr>
        <w:ind w:left="298" w:right="0" w:firstLine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academic institution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research and technology organization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 w:hint="eastAsia"/>
        </w:rPr>
        <w:t xml:space="preserve">● </w:t>
      </w:r>
      <w:r>
        <w:rPr>
          <w:rFonts w:ascii="Arial" w:eastAsia="Arial" w:hAnsi="Arial" w:cs="Arial"/>
        </w:rPr>
        <w:t>medical institut</w:t>
      </w:r>
      <w:r>
        <w:rPr>
          <w:lang w:eastAsia="ko-KR"/>
          <w:rFonts w:ascii="Arial" w:eastAsia="Arial" w:hAnsi="Arial" w:cs="Arial"/>
          <w:rtl w:val="off"/>
        </w:rPr>
        <w:t>ion</w:t>
      </w:r>
      <w:r>
        <w:rPr>
          <w:lang w:eastAsia="ko-KR"/>
          <w:rFonts w:ascii="Arial" w:eastAsia="Arial" w:hAnsi="Arial" w:cs="Arial" w:hint="eastAsia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business of an</w:t>
      </w:r>
      <w:r>
        <w:rPr>
          <w:rFonts w:ascii="Arial" w:eastAsia="Arial" w:hAnsi="Arial" w:cs="Arial"/>
        </w:rPr>
        <w:t>y size</w:t>
      </w:r>
      <w:r>
        <w:rPr>
          <w:rFonts w:ascii="Arial" w:eastAsia="Arial" w:hAnsi="Arial" w:cs="Arial"/>
        </w:rPr>
        <w:br/>
      </w:r>
    </w:p>
    <w:p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b/>
          <w:bCs/>
          <w:sz w:val="22"/>
          <w:szCs w:val="24"/>
        </w:rPr>
        <w:t>General</w:t>
      </w:r>
      <w:r>
        <w:rPr>
          <w:rFonts w:ascii="Arial" w:hAnsi="Arial" w:cs="Arial"/>
          <w:b/>
          <w:bCs/>
          <w:sz w:val="22"/>
          <w:szCs w:val="24"/>
        </w:rPr>
        <w:t xml:space="preserve"> Information on Funding</w:t>
      </w:r>
      <w:r>
        <w:rPr>
          <w:rFonts w:ascii="Arial" w:hAnsi="Arial" w:cs="Arial"/>
          <w:sz w:val="22"/>
          <w:szCs w:val="24"/>
        </w:rPr>
        <w:t xml:space="preserve"> </w:t>
      </w:r>
    </w:p>
    <w:tbl>
      <w:tblPr>
        <w:tblStyle w:val="a3"/>
        <w:tblW w:w="8812" w:type="dxa"/>
        <w:tblLook w:val="04A0" w:firstRow="1" w:lastRow="0" w:firstColumn="1" w:lastColumn="0" w:noHBand="0" w:noVBand="1"/>
      </w:tblPr>
      <w:tblGrid>
        <w:gridCol w:w="2756"/>
        <w:gridCol w:w="3034"/>
        <w:gridCol w:w="3022"/>
      </w:tblGrid>
      <w:tr>
        <w:trPr>
          <w:trHeight w:val="496" w:hRule="atLeast"/>
        </w:trPr>
        <w:tc>
          <w:tcPr>
            <w:tcW w:w="2756" w:type="dxa"/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 Project Period</w:t>
            </w:r>
          </w:p>
        </w:tc>
        <w:tc>
          <w:tcPr>
            <w:tcW w:w="3034" w:type="dxa"/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</w:t>
            </w:r>
            <w:r>
              <w:rPr>
                <w:rFonts w:ascii="Arial" w:hAnsi="Arial" w:cs="Arial"/>
                <w:b/>
                <w:bCs/>
              </w:rPr>
              <w:t xml:space="preserve"> Budget</w:t>
            </w:r>
          </w:p>
        </w:tc>
        <w:tc>
          <w:tcPr>
            <w:tcW w:w="3022" w:type="dxa"/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Number of </w:t>
            </w:r>
            <w:r>
              <w:rPr>
                <w:rFonts w:ascii="Arial" w:hAnsi="Arial" w:cs="Arial" w:hint="eastAsia"/>
                <w:b/>
                <w:bCs/>
              </w:rPr>
              <w:t>Projects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</w:rPr>
              <w:t>Designated</w:t>
            </w:r>
            <w:r>
              <w:rPr>
                <w:rFonts w:ascii="Arial" w:hAnsi="Arial" w:cs="Arial"/>
                <w:b/>
                <w:bCs/>
              </w:rPr>
              <w:t xml:space="preserve"> for Selection</w:t>
            </w:r>
          </w:p>
        </w:tc>
      </w:tr>
      <w:tr>
        <w:trPr>
          <w:trHeight w:val="427" w:hRule="atLeast"/>
        </w:trPr>
        <w:tc>
          <w:tcPr>
            <w:tcW w:w="275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Within 3 years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 months in the first year)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Within KRW </w:t>
            </w:r>
            <w:r>
              <w:rPr>
                <w:lang w:eastAsia="ko-KR"/>
                <w:rFonts w:ascii="Arial" w:hAnsi="Arial" w:cs="Arial"/>
                <w:rtl w:val="off"/>
              </w:rPr>
              <w:t>890.6</w:t>
            </w:r>
            <w:r>
              <w:rPr>
                <w:rFonts w:ascii="Arial" w:hAnsi="Arial" w:cs="Arial"/>
              </w:rPr>
              <w:t> M/year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lang w:eastAsia="ko-KR"/>
                <w:rFonts w:ascii="Arial" w:hAnsi="Arial" w:cs="Arial"/>
                <w:rtl w:val="off"/>
              </w:rPr>
              <w:t>667.95</w:t>
            </w:r>
            <w:r>
              <w:rPr>
                <w:rFonts w:ascii="Arial" w:hAnsi="Arial" w:cs="Arial"/>
              </w:rPr>
              <w:t>M KRW</w:t>
            </w:r>
            <w:r>
              <w:rPr>
                <w:lang w:eastAsia="ko-KR"/>
                <w:rFonts w:ascii="Arial" w:hAnsi="Arial" w:cs="Arial"/>
                <w:rtl w:val="off"/>
              </w:rPr>
              <w:t>/first year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>
      <w:pPr>
        <w:rPr>
          <w:rFonts w:ascii="Arial" w:hAnsi="Arial" w:cs="Arial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first year period may not exceed 9 months</w:t>
      </w:r>
      <w:r>
        <w:rPr>
          <w:rFonts w:ascii="Arial" w:hAnsi="Arial" w:cs="Arial"/>
        </w:rPr>
        <w:t xml:space="preserve">. No more than 246M KRW may be supported in the first </w:t>
      </w:r>
      <w:r>
        <w:rPr>
          <w:rFonts w:ascii="Arial" w:hAnsi="Arial" w:cs="Arial"/>
        </w:rPr>
        <w:t>year.</w:t>
      </w:r>
      <w:r>
        <w:rPr>
          <w:rFonts w:ascii="Arial" w:hAnsi="Arial" w:cs="Arial"/>
        </w:rPr>
        <w:br/>
      </w:r>
      <w:r>
        <w:rPr>
          <w:rFonts w:ascii="맑은 고딕" w:eastAsia="맑은 고딕" w:hAnsi="맑은 고딕" w:cs="맑은 고딕" w:hint="eastAsia"/>
        </w:rPr>
        <w:t>※</w:t>
      </w:r>
      <w:r>
        <w:rPr>
          <w:rFonts w:ascii="Arial" w:hAnsi="Arial" w:cs="Arial"/>
        </w:rPr>
        <w:t xml:space="preserve"> The approach is based on a multi-year agreement, and the annual fund budget may be subject to change based on the budgetary situation each year.</w:t>
      </w:r>
    </w:p>
    <w:p>
      <w:pPr>
        <w:jc w:val="left"/>
        <w:rPr>
          <w:rFonts w:ascii="Arial" w:hAnsi="Arial" w:cs="Arial"/>
          <w:b/>
          <w:bCs/>
          <w:sz w:val="16"/>
          <w:szCs w:val="16"/>
        </w:rPr>
      </w:pPr>
    </w:p>
    <w:p>
      <w:pPr>
        <w:rPr>
          <w:rFonts w:ascii="Arial" w:eastAsia="맑은 고딕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Performance Goals and Examples of Research Content </w:t>
      </w:r>
    </w:p>
    <w:tbl>
      <w:tblPr>
        <w:tblStyle w:val="a3"/>
        <w:tblW w:w="8806" w:type="dxa"/>
        <w:tblLook w:val="04A0" w:firstRow="1" w:lastRow="0" w:firstColumn="1" w:lastColumn="0" w:noHBand="0" w:noVBand="1"/>
      </w:tblPr>
      <w:tblGrid>
        <w:gridCol w:w="4270"/>
        <w:gridCol w:w="4536"/>
      </w:tblGrid>
      <w:tr>
        <w:trPr>
          <w:trHeight w:val="184" w:hRule="atLeast"/>
        </w:trPr>
        <w:tc>
          <w:tcPr>
            <w:tcW w:w="4270" w:type="dxa"/>
            <w:shd w:val="clear" w:color="auto" w:fill="E7E6E6"/>
          </w:tcPr>
          <w:p>
            <w:pPr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</w:rPr>
              <w:t>Final Goal</w:t>
            </w:r>
          </w:p>
        </w:tc>
        <w:tc>
          <w:tcPr>
            <w:tcW w:w="4536" w:type="dxa"/>
            <w:shd w:val="clear" w:color="auto" w:fill="E7E6E6"/>
          </w:tcPr>
          <w:p>
            <w:pPr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Support Details (Example)</w:t>
            </w:r>
          </w:p>
        </w:tc>
      </w:tr>
      <w:tr>
        <w:tc>
          <w:tcPr>
            <w:tcW w:w="4270" w:type="dxa"/>
          </w:tcPr>
          <w:p>
            <w:pPr>
              <w:jc w:val="left"/>
              <w:rPr>
                <w:rFonts w:eastAsia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①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Attain </w:t>
            </w:r>
            <w:r>
              <w:rPr>
                <w:rFonts w:ascii="Arial" w:hAnsi="Arial" w:cs="Arial"/>
                <w:b/>
                <w:bCs/>
                <w:u w:val="single" w:color="auto"/>
              </w:rPr>
              <w:t xml:space="preserve">a cumulative score of </w:t>
            </w:r>
            <w:r>
              <w:rPr>
                <w:lang w:eastAsia="ko-KR"/>
                <w:rFonts w:ascii="Arial" w:hAnsi="Arial" w:cs="Arial"/>
                <w:b/>
                <w:bCs/>
                <w:u w:val="single" w:color="auto"/>
                <w:rtl w:val="off"/>
              </w:rPr>
              <w:t>10</w:t>
            </w:r>
            <w:r>
              <w:rPr>
                <w:rFonts w:ascii="Arial" w:hAnsi="Arial" w:cs="Arial"/>
                <w:b/>
                <w:bCs/>
                <w:u w:val="single" w:color="auto"/>
              </w:rPr>
              <w:t xml:space="preserve"> or more</w:t>
            </w:r>
            <w:r>
              <w:rPr>
                <w:rFonts w:ascii="Arial" w:hAnsi="Arial" w:cs="Arial"/>
                <w:b/>
                <w:bCs/>
                <w:u w:val="single" w:color="auto"/>
              </w:rPr>
              <w:t xml:space="preserve"> from Table</w:t>
            </w:r>
            <w:r>
              <w:rPr>
                <w:lang w:eastAsia="ko-KR"/>
                <w:rFonts w:ascii="Arial" w:hAnsi="Arial" w:cs="Arial"/>
                <w:b/>
                <w:bCs/>
                <w:u w:val="none" w:color="auto"/>
                <w:rtl w:val="off"/>
              </w:rPr>
              <w:t xml:space="preserve"> </w:t>
            </w:r>
            <w:r>
              <w:rPr>
                <w:lang w:eastAsia="ko-KR"/>
                <w:rFonts w:ascii="Arial" w:hAnsi="Arial" w:cs="Arial"/>
                <w:b w:val="0"/>
                <w:bCs w:val="0"/>
                <w:u w:val="none" w:color="auto"/>
                <w:rtl w:val="off"/>
              </w:rPr>
              <w:t>below</w:t>
            </w:r>
            <w:r>
              <w:rPr>
                <w:rFonts w:ascii="Arial" w:hAnsi="Arial" w:cs="Arial"/>
              </w:rPr>
              <w:t xml:space="preserve">, including a minimum of one </w:t>
            </w:r>
            <w:r>
              <w:rPr>
                <w:rFonts w:ascii="Arial" w:hAnsi="Arial" w:cs="Arial"/>
              </w:rPr>
              <w:t xml:space="preserve">research </w:t>
            </w:r>
            <w:r>
              <w:rPr>
                <w:rFonts w:ascii="Arial" w:hAnsi="Arial" w:cs="Arial"/>
              </w:rPr>
              <w:t>paper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 w:hint="eastAsia"/>
              </w:rPr>
              <w:t>-</w:t>
            </w:r>
            <w:r>
              <w:rPr>
                <w:rFonts w:ascii="Arial" w:hAnsi="Arial" w:cs="Arial"/>
              </w:rPr>
              <w:t xml:space="preserve"> If the total score of 5 points is solely obtained through </w:t>
            </w:r>
            <w:r>
              <w:rPr>
                <w:rFonts w:ascii="Arial" w:hAnsi="Arial" w:cs="Arial" w:hint="eastAsia"/>
              </w:rPr>
              <w:t>research p</w:t>
            </w:r>
            <w:r>
              <w:rPr>
                <w:rFonts w:ascii="Arial" w:hAnsi="Arial" w:cs="Arial" w:hint="eastAsia"/>
              </w:rPr>
              <w:t>aper</w:t>
            </w:r>
            <w:r>
              <w:rPr>
                <w:rFonts w:ascii="Arial" w:hAnsi="Arial" w:cs="Arial"/>
              </w:rPr>
              <w:t>, the goal will not be considered accomplished.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rFonts w:ascii="Arial" w:eastAsia="맑은 고딕" w:hAnsi="Arial" w:cs="Arial"/>
              </w:rPr>
            </w:pPr>
            <w:r>
              <w:rPr>
                <w:rFonts w:ascii="Arial" w:hAnsi="Arial" w:cs="Arial"/>
              </w:rPr>
              <w:t xml:space="preserve">International collaborative research </w:t>
            </w:r>
            <w:r>
              <w:rPr>
                <w:rFonts w:ascii="Arial" w:hAnsi="Arial" w:cs="Arial" w:hint="eastAsia"/>
              </w:rPr>
              <w:t>which</w:t>
            </w:r>
            <w:r>
              <w:rPr>
                <w:rFonts w:ascii="Arial" w:hAnsi="Arial" w:cs="Arial"/>
              </w:rPr>
              <w:t xml:space="preserve"> conduct</w:t>
            </w: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 with the aim of developing </w:t>
            </w:r>
            <w:r>
              <w:rPr>
                <w:lang w:eastAsia="ko-KR"/>
                <w:rFonts w:ascii="Arial" w:hAnsi="Arial" w:cs="Arial"/>
                <w:rtl w:val="off"/>
              </w:rPr>
              <w:t xml:space="preserve">fundemental </w:t>
            </w:r>
            <w:r>
              <w:rPr>
                <w:rFonts w:ascii="Arial" w:hAnsi="Arial" w:cs="Arial"/>
              </w:rPr>
              <w:t xml:space="preserve">technologies to </w:t>
            </w:r>
            <w:r>
              <w:rPr>
                <w:lang w:eastAsia="ko-KR"/>
                <w:rFonts w:ascii="Arial" w:hAnsi="Arial" w:cs="Arial"/>
                <w:rtl w:val="off"/>
              </w:rPr>
              <w:t>defeat</w:t>
            </w:r>
            <w:r>
              <w:rPr>
                <w:rFonts w:ascii="Arial" w:hAnsi="Arial" w:cs="Arial"/>
              </w:rPr>
              <w:t xml:space="preserve"> dementia, including identifying the cause of dementia and discovering new </w:t>
            </w:r>
            <w:r>
              <w:rPr>
                <w:rFonts w:ascii="Arial" w:hAnsi="Arial" w:cs="Arial"/>
              </w:rPr>
              <w:t xml:space="preserve">diagnosis or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herapeutic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argets</w:t>
            </w:r>
            <w:r>
              <w:rPr>
                <w:lang w:eastAsia="ko-KR"/>
                <w:rFonts w:ascii="Arial" w:hAnsi="Arial" w:cs="Arial"/>
                <w:rtl w:val="off"/>
              </w:rPr>
              <w:t>.</w:t>
            </w:r>
          </w:p>
        </w:tc>
      </w:tr>
    </w:tbl>
    <w:p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Special Notes 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1.</w:t>
      </w:r>
      <w:r>
        <w:rPr>
          <w:rFonts w:ascii="Arial" w:hAnsi="Arial" w:cs="Arial"/>
          <w:b/>
          <w:bCs/>
        </w:rPr>
        <w:t xml:space="preserve"> Note Related to Performance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According to the performance </w:t>
      </w:r>
      <w:r>
        <w:rPr>
          <w:rFonts w:ascii="Arial" w:hAnsi="Arial" w:cs="Arial"/>
        </w:rPr>
        <w:t>evaluation criteria</w:t>
      </w:r>
      <w:r>
        <w:rPr>
          <w:rFonts w:ascii="Arial" w:hAnsi="Arial" w:cs="Arial"/>
        </w:rPr>
        <w:t xml:space="preserve"> table below, </w:t>
      </w:r>
      <w:r>
        <w:rPr>
          <w:rFonts w:ascii="Arial" w:hAnsi="Arial" w:cs="Arial"/>
          <w:b/>
          <w:bCs/>
          <w:u w:val="single" w:color="auto"/>
        </w:rPr>
        <w:t xml:space="preserve">it is required to attain a cumulative performance score of </w:t>
      </w:r>
      <w:r>
        <w:rPr>
          <w:lang w:eastAsia="ko-KR"/>
          <w:rFonts w:ascii="Arial" w:hAnsi="Arial" w:cs="Arial"/>
          <w:b/>
          <w:bCs/>
          <w:u w:val="single" w:color="auto"/>
          <w:rtl w:val="off"/>
        </w:rPr>
        <w:t>10</w:t>
      </w:r>
      <w:r>
        <w:rPr>
          <w:rFonts w:ascii="Arial" w:hAnsi="Arial" w:cs="Arial"/>
          <w:b/>
          <w:bCs/>
          <w:u w:val="single" w:color="auto"/>
        </w:rPr>
        <w:t xml:space="preserve"> or more</w:t>
      </w:r>
      <w:r>
        <w:rPr>
          <w:rFonts w:ascii="Arial" w:hAnsi="Arial" w:cs="Arial"/>
        </w:rPr>
        <w:t xml:space="preserve">, including at least </w:t>
      </w:r>
      <w:r>
        <w:rPr>
          <w:lang w:eastAsia="ko-KR"/>
          <w:rFonts w:ascii="Arial" w:hAnsi="Arial" w:cs="Arial"/>
          <w:rtl w:val="off"/>
        </w:rPr>
        <w:t>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research p</w:t>
      </w:r>
      <w:r>
        <w:rPr>
          <w:rFonts w:ascii="Arial" w:hAnsi="Arial" w:cs="Arial"/>
        </w:rPr>
        <w:t xml:space="preserve">aper, by the </w:t>
      </w:r>
      <w:r>
        <w:rPr>
          <w:lang w:eastAsia="ko-KR"/>
          <w:rFonts w:ascii="Arial" w:hAnsi="Arial" w:cs="Arial"/>
          <w:rtl w:val="off"/>
        </w:rPr>
        <w:t>gran</w:t>
      </w:r>
      <w:r>
        <w:rPr>
          <w:rFonts w:ascii="Arial" w:hAnsi="Arial" w:cs="Arial"/>
        </w:rPr>
        <w:t>t</w:t>
      </w:r>
      <w:r>
        <w:rPr>
          <w:lang w:eastAsia="ko-KR"/>
          <w:rFonts w:ascii="Arial" w:hAnsi="Arial" w:cs="Arial"/>
          <w:rtl w:val="off"/>
        </w:rPr>
        <w:t xml:space="preserve"> final report submission</w:t>
      </w:r>
      <w:r>
        <w:rPr>
          <w:rFonts w:ascii="Arial" w:hAnsi="Arial" w:cs="Arial"/>
        </w:rPr>
        <w:t xml:space="preserve">. </w:t>
      </w:r>
    </w:p>
    <w:p>
      <w:pPr>
        <w:rPr>
          <w:rFonts w:ascii="Arial" w:hAnsi="Arial" w:cs="Arial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Arial" w:hAnsi="Arial" w:cs="Arial"/>
        </w:rPr>
        <w:t xml:space="preserve"> Exchange accomplishments are acknowledged only </w:t>
      </w:r>
      <w:r>
        <w:rPr>
          <w:rFonts w:ascii="Arial" w:hAnsi="Arial" w:cs="Arial"/>
          <w:b/>
          <w:bCs/>
        </w:rPr>
        <w:t>once per type (</w:t>
      </w:r>
      <w:r>
        <w:rPr>
          <w:rFonts w:ascii="Arial" w:hAnsi="Arial" w:cs="Arial"/>
          <w:b/>
          <w:bCs/>
        </w:rPr>
        <w:t xml:space="preserve">i.e. </w:t>
      </w:r>
      <w:r>
        <w:rPr>
          <w:rFonts w:ascii="Arial" w:hAnsi="Arial" w:cs="Arial"/>
          <w:b/>
          <w:bCs/>
        </w:rPr>
        <w:t xml:space="preserve">limited to 1 conference and 1 </w:t>
      </w:r>
      <w:r>
        <w:rPr>
          <w:rFonts w:ascii="Arial" w:hAnsi="Arial" w:cs="Arial"/>
          <w:b/>
          <w:bCs/>
        </w:rPr>
        <w:t>research</w:t>
      </w:r>
      <w:r>
        <w:rPr>
          <w:rFonts w:ascii="Arial" w:hAnsi="Arial" w:cs="Arial"/>
          <w:b/>
          <w:bCs/>
        </w:rPr>
        <w:t xml:space="preserve"> exchange)</w:t>
      </w:r>
      <w:r>
        <w:rPr>
          <w:rFonts w:ascii="Arial" w:hAnsi="Arial" w:cs="Arial"/>
        </w:rPr>
        <w:t xml:space="preserve">, and the creation of multiple achievements of the same type is possible for </w:t>
      </w:r>
      <w:r>
        <w:rPr>
          <w:rFonts w:ascii="Arial" w:hAnsi="Arial" w:cs="Arial"/>
        </w:rPr>
        <w:t>the other</w:t>
      </w:r>
      <w:r>
        <w:rPr>
          <w:rFonts w:ascii="Arial" w:hAnsi="Arial" w:cs="Arial"/>
        </w:rPr>
        <w:t xml:space="preserve"> achievements.</w:t>
      </w:r>
    </w:p>
    <w:p>
      <w:pPr>
        <w:rPr>
          <w:rFonts w:ascii="Arial" w:hAnsi="Arial" w:cs="Arial"/>
          <w:b/>
          <w:bCs/>
          <w:sz w:val="10"/>
          <w:szCs w:val="10"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&lt; </w:t>
      </w:r>
      <w:r>
        <w:rPr>
          <w:rFonts w:ascii="Arial" w:hAnsi="Arial" w:cs="Arial"/>
          <w:b/>
          <w:bCs/>
        </w:rPr>
        <w:t xml:space="preserve">Table. </w:t>
      </w:r>
      <w:r>
        <w:rPr>
          <w:rFonts w:ascii="Arial" w:hAnsi="Arial" w:cs="Arial"/>
          <w:b/>
          <w:bCs/>
        </w:rPr>
        <w:t>Performance Evaluation Criteria &gt;</w:t>
      </w:r>
    </w:p>
    <w:tbl>
      <w:tblPr>
        <w:tblStyle w:val="a3"/>
        <w:tblW w:w="0" w:type="auto"/>
        <w:tblLook w:val="04A0" w:firstRow="1" w:lastRow="0" w:firstColumn="1" w:lastColumn="0" w:noHBand="0" w:noVBand="1"/>
        <w:tblLayout w:type="fixed"/>
      </w:tblPr>
      <w:tblGrid>
        <w:gridCol w:w="1691"/>
        <w:gridCol w:w="2268"/>
        <w:gridCol w:w="851"/>
        <w:gridCol w:w="1843"/>
        <w:gridCol w:w="1559"/>
        <w:gridCol w:w="794"/>
      </w:tblGrid>
      <w:t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Performance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Details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Score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Performance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Details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  <w:kern w:val="0"/>
              </w:rPr>
              <w:t>Score</w:t>
            </w:r>
          </w:p>
        </w:tc>
      </w:tr>
      <w:t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Research P</w:t>
            </w: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aper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JCR</w:t>
            </w:r>
            <w:r>
              <w:rPr>
                <w:rFonts w:ascii="Arial" w:hAnsi="Arial" w:cs="Arial"/>
                <w:sz w:val="18"/>
                <w:szCs w:val="18"/>
              </w:rPr>
              <w:t xml:space="preserve"> top 10%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wordWrap/>
              <w:jc w:val="center"/>
              <w:spacing w:line="384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Practicalization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Commercialization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wordWrap/>
              <w:jc w:val="center"/>
              <w:spacing w:line="384" w:lineRule="auto"/>
              <w:textAlignment w:val="baseline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Technology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" w:hAnsi="Arial" w:cs="Arial"/>
                <w:sz w:val="18"/>
                <w:szCs w:val="18"/>
                <w:kern w:val="0"/>
              </w:rPr>
              <w:t>Transfer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4</w:t>
            </w:r>
          </w:p>
        </w:tc>
      </w:tr>
      <w:tr>
        <w:tc>
          <w:tcPr>
            <w:tcW w:w="1691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SCI(E)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1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Product Launch</w:t>
            </w:r>
          </w:p>
        </w:tc>
        <w:tc>
          <w:tcPr>
            <w:tcW w:w="7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5</w:t>
            </w:r>
          </w:p>
        </w:tc>
      </w:tr>
      <w:tr>
        <w:trPr>
          <w:trHeight w:val="845" w:hRule="atLeast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Patent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Korea</w:t>
            </w:r>
            <w:r>
              <w:rPr>
                <w:rFonts w:ascii="Arial" w:hAnsi="Arial" w:cs="Arial"/>
                <w:sz w:val="18"/>
                <w:szCs w:val="18"/>
              </w:rPr>
              <w:t xml:space="preserve">/International </w:t>
            </w:r>
            <w:r>
              <w:rPr>
                <w:rFonts w:ascii="Arial" w:hAnsi="Arial" w:cs="Arial"/>
                <w:sz w:val="18"/>
                <w:szCs w:val="18"/>
              </w:rPr>
              <w:t xml:space="preserve">Patent </w:t>
            </w:r>
            <w:r>
              <w:rPr>
                <w:rFonts w:ascii="Arial" w:hAnsi="Arial" w:cs="Arial"/>
                <w:sz w:val="18"/>
                <w:szCs w:val="18"/>
              </w:rPr>
              <w:t>Applications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0.5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>
            <w:pPr>
              <w:wordWrap/>
              <w:jc w:val="center"/>
              <w:spacing w:line="264" w:lineRule="auto"/>
              <w:textAlignment w:val="baseline"/>
              <w:rPr>
                <w:rFonts w:ascii="Arial" w:eastAsia="굴림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Upper-level IND approval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(Corresponds to clinical research)</w:t>
            </w:r>
          </w:p>
        </w:tc>
        <w:tc>
          <w:tcPr>
            <w:tcW w:w="7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6</w:t>
            </w:r>
          </w:p>
        </w:tc>
      </w:tr>
      <w:tr>
        <w:tc>
          <w:tcPr>
            <w:tcW w:w="1691" w:type="dxa"/>
            <w:vMerge w:val="continue"/>
            <w:tcBorders>
              <w:lef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Korea Patent</w:t>
            </w:r>
            <w:r>
              <w:rPr>
                <w:rFonts w:ascii="Arial" w:hAnsi="Arial" w:cs="Arial"/>
                <w:sz w:val="18"/>
                <w:szCs w:val="18"/>
              </w:rPr>
              <w:t xml:space="preserve"> Registration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2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8" w:space="0" w:color="auto"/>
            </w:tcBorders>
            <w:vAlign w:val="center"/>
          </w:tcPr>
          <w:p>
            <w:pPr>
              <w:wordWrap/>
              <w:jc w:val="center"/>
              <w:spacing w:line="264" w:lineRule="auto"/>
              <w:textAlignment w:val="baseline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 xml:space="preserve">Approval of 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 xml:space="preserve">Regulatory </w:t>
            </w: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A</w:t>
            </w: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uthority</w:t>
            </w:r>
          </w:p>
        </w:tc>
        <w:tc>
          <w:tcPr>
            <w:tcW w:w="794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7</w:t>
            </w:r>
          </w:p>
        </w:tc>
      </w:tr>
      <w:tr>
        <w:tc>
          <w:tcPr>
            <w:tcW w:w="1691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Patent</w:t>
            </w:r>
            <w:r>
              <w:rPr>
                <w:rFonts w:ascii="Arial" w:hAnsi="Arial" w:cs="Arial"/>
                <w:sz w:val="18"/>
                <w:szCs w:val="18"/>
              </w:rPr>
              <w:t xml:space="preserve"> Registration 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3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Exchange</w:t>
            </w: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br/>
            </w:r>
            <w:r>
              <w:rPr>
                <w:rFonts w:ascii="Arial" w:eastAsia="굴림" w:hAnsi="Arial" w:cs="Arial"/>
                <w:sz w:val="18"/>
                <w:szCs w:val="18"/>
                <w:kern w:val="0"/>
              </w:rPr>
              <w:t>accomplishment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Hosting an International Joint Conference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1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c>
          <w:tcPr>
            <w:tcW w:w="1691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Exchange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eastAsia="맑은 고딕" w:hAnsi="Arial" w:cs="Arial"/>
                <w:sz w:val="18"/>
                <w:szCs w:val="18"/>
                <w:kern w:val="0"/>
              </w:rPr>
            </w:pPr>
            <w:r>
              <w:rPr>
                <w:rFonts w:ascii="Arial" w:eastAsia="맑은 고딕" w:hAnsi="Arial" w:cs="Arial"/>
                <w:sz w:val="18"/>
                <w:szCs w:val="18"/>
                <w:kern w:val="0"/>
              </w:rPr>
              <w:t>1</w:t>
            </w:r>
          </w:p>
        </w:tc>
        <w:tc>
          <w:tcPr>
            <w:tcW w:w="1843" w:type="dxa"/>
            <w:vMerge w:val="continue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>
      <w:pPr>
        <w:ind w:leftChars="100" w:left="228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textAlignment w:val="baseline"/>
        <w:rPr>
          <w:lang w:eastAsia="ko-KR"/>
          <w:rFonts w:ascii="Arial" w:eastAsia="맑은 고딕" w:hAnsi="Arial" w:cs="Arial" w:hint="eastAsia"/>
          <w:sz w:val="10"/>
          <w:szCs w:val="10"/>
          <w:kern w:val="0"/>
          <w:rtl w:val="off"/>
        </w:rPr>
      </w:pPr>
    </w:p>
    <w:p>
      <w:pPr>
        <w:ind w:leftChars="100" w:left="228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Both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>grantee and foreign partner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Principal Investigator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>(PI)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s must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submit at least one research paper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together </w:t>
      </w:r>
      <w:r>
        <w:rPr>
          <w:rFonts w:ascii="Arial" w:eastAsia="맑은 고딕" w:hAnsi="Arial" w:cs="Arial"/>
          <w:sz w:val="18"/>
          <w:szCs w:val="18"/>
          <w:kern w:val="0"/>
        </w:rPr>
        <w:t>as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first or corresponding author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s.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</w:t>
      </w:r>
    </w:p>
    <w:p>
      <w:pPr>
        <w:ind w:leftChars="100" w:left="228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</w:t>
      </w:r>
      <w:r>
        <w:rPr>
          <w:rFonts w:ascii="Arial" w:eastAsia="맑은 고딕" w:hAnsi="Arial" w:cs="Arial"/>
          <w:sz w:val="18"/>
          <w:szCs w:val="18"/>
          <w:kern w:val="0"/>
        </w:rPr>
        <w:t>All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research </w:t>
      </w:r>
      <w:r>
        <w:rPr>
          <w:rFonts w:ascii="Arial" w:eastAsia="맑은 고딕" w:hAnsi="Arial" w:cs="Arial"/>
          <w:sz w:val="18"/>
          <w:szCs w:val="18"/>
          <w:kern w:val="0"/>
        </w:rPr>
        <w:t>publications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and patent application</w:t>
      </w:r>
      <w:r>
        <w:rPr>
          <w:rFonts w:ascii="Arial" w:eastAsia="맑은 고딕" w:hAnsi="Arial" w:cs="Arial"/>
          <w:sz w:val="18"/>
          <w:szCs w:val="18"/>
          <w:kern w:val="0"/>
        </w:rPr>
        <w:t>s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resulting from KDRC funding </w:t>
      </w:r>
      <w:r>
        <w:rPr>
          <w:rFonts w:ascii="Arial" w:eastAsia="맑은 고딕" w:hAnsi="Arial" w:cs="Arial"/>
          <w:sz w:val="18"/>
          <w:szCs w:val="18"/>
          <w:kern w:val="0"/>
        </w:rPr>
        <w:t>must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/>
          <w:sz w:val="18"/>
          <w:szCs w:val="18"/>
          <w:kern w:val="0"/>
        </w:rPr>
        <w:t>include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an </w:t>
      </w:r>
      <w:r>
        <w:rPr>
          <w:rFonts w:ascii="Arial" w:eastAsia="맑은 고딕" w:hAnsi="Arial" w:cs="Arial"/>
          <w:sz w:val="18"/>
          <w:szCs w:val="18"/>
          <w:kern w:val="0"/>
        </w:rPr>
        <w:t>acknowledgement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of grant support and disclaimer.</w:t>
      </w:r>
    </w:p>
    <w:p>
      <w:pPr>
        <w:ind w:leftChars="100" w:left="228" w:rightChars="100" w:right="200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>- Review papers are not considered achievements.</w:t>
      </w:r>
    </w:p>
    <w:p>
      <w:pPr>
        <w:ind w:leftChars="100" w:left="228" w:rightChars="100" w:right="200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</w:t>
      </w:r>
      <w:r>
        <w:rPr>
          <w:rFonts w:ascii="Arial" w:eastAsia="맑은 고딕" w:hAnsi="Arial" w:cs="Arial"/>
          <w:sz w:val="18"/>
          <w:szCs w:val="18"/>
          <w:kern w:val="0"/>
        </w:rPr>
        <w:t>Research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exchange is restricted to researchers participating in the project and requires submission of a report on the results after a stay of more than one month.</w:t>
      </w:r>
    </w:p>
    <w:p>
      <w:pPr>
        <w:ind w:leftChars="100" w:left="228" w:rightChars="100" w:right="200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An international joint conference is an academic research conference jointly hosted by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grantee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and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foreign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partner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>organization via online or offline</w:t>
      </w:r>
      <w:r>
        <w:rPr>
          <w:rFonts w:ascii="Arial" w:eastAsia="맑은 고딕" w:hAnsi="Arial" w:cs="Arial"/>
          <w:sz w:val="18"/>
          <w:szCs w:val="18"/>
          <w:kern w:val="0"/>
        </w:rPr>
        <w:t>.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 </w:t>
      </w:r>
      <w:r>
        <w:rPr>
          <w:rFonts w:ascii="Arial" w:eastAsia="맑은 고딕" w:hAnsi="Arial" w:cs="Arial"/>
          <w:sz w:val="18"/>
          <w:szCs w:val="18"/>
          <w:kern w:val="0"/>
        </w:rPr>
        <w:t>It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 w:hint="eastAsia"/>
          <w:sz w:val="18"/>
          <w:szCs w:val="18"/>
          <w:kern w:val="0"/>
        </w:rPr>
        <w:t>is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necessary to organize a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t least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full-day program and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need to submit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 copy of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posters or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 </w:t>
      </w:r>
      <w:r>
        <w:rPr>
          <w:rFonts w:ascii="Arial" w:eastAsia="맑은 고딕" w:hAnsi="Arial" w:cs="Arial"/>
          <w:sz w:val="18"/>
          <w:szCs w:val="18"/>
          <w:kern w:val="0"/>
        </w:rPr>
        <w:t>conference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agenda as </w:t>
      </w:r>
      <w:r>
        <w:rPr>
          <w:lang w:eastAsia="ko-KR"/>
          <w:rFonts w:ascii="Arial" w:eastAsia="맑은 고딕" w:hAnsi="Arial" w:cs="Arial"/>
          <w:sz w:val="18"/>
          <w:szCs w:val="18"/>
          <w:kern w:val="0"/>
          <w:rtl w:val="off"/>
        </w:rPr>
        <w:t xml:space="preserve">an </w:t>
      </w:r>
      <w:r>
        <w:rPr>
          <w:rFonts w:ascii="Arial" w:eastAsia="맑은 고딕" w:hAnsi="Arial" w:cs="Arial"/>
          <w:sz w:val="18"/>
          <w:szCs w:val="18"/>
          <w:kern w:val="0"/>
        </w:rPr>
        <w:t>evidence. Meetings for simple discussions cannot be recognized as achievements.</w:t>
      </w:r>
    </w:p>
    <w:p>
      <w:pPr>
        <w:ind w:leftChars="100" w:left="228" w:hanging="28"/>
        <w:jc w:val="left"/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textAlignment w:val="baseline"/>
        <w:rPr>
          <w:rFonts w:ascii="Arial" w:eastAsia="맑은 고딕" w:hAnsi="Arial" w:cs="Arial"/>
          <w:sz w:val="18"/>
          <w:szCs w:val="18"/>
          <w:kern w:val="0"/>
        </w:rPr>
      </w:pPr>
      <w:r>
        <w:rPr>
          <w:rFonts w:ascii="Arial" w:eastAsia="맑은 고딕" w:hAnsi="Arial" w:cs="Arial"/>
          <w:sz w:val="18"/>
          <w:szCs w:val="18"/>
          <w:kern w:val="0"/>
        </w:rPr>
        <w:t xml:space="preserve">- 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All performance achievements need to be submitted by the </w:t>
      </w:r>
      <w:r>
        <w:rPr>
          <w:rFonts w:ascii="Arial" w:eastAsia="맑은 고딕" w:hAnsi="Arial" w:cs="Arial"/>
          <w:sz w:val="18"/>
          <w:szCs w:val="18"/>
          <w:kern w:val="0"/>
        </w:rPr>
        <w:t>grant fina</w:t>
      </w:r>
      <w:r>
        <w:rPr>
          <w:rFonts w:ascii="Arial" w:eastAsia="맑은 고딕" w:hAnsi="Arial" w:cs="Arial"/>
          <w:sz w:val="18"/>
          <w:szCs w:val="18"/>
          <w:kern w:val="0"/>
        </w:rPr>
        <w:t>l</w:t>
      </w:r>
      <w:r>
        <w:rPr>
          <w:rFonts w:ascii="Arial" w:eastAsia="맑은 고딕" w:hAnsi="Arial" w:cs="Arial"/>
          <w:sz w:val="18"/>
          <w:szCs w:val="18"/>
          <w:kern w:val="0"/>
        </w:rPr>
        <w:t xml:space="preserve"> report subm</w:t>
      </w:r>
      <w:r>
        <w:rPr>
          <w:rFonts w:ascii="Arial" w:eastAsia="맑은 고딕" w:hAnsi="Arial" w:cs="Arial"/>
          <w:sz w:val="18"/>
          <w:szCs w:val="18"/>
          <w:kern w:val="0"/>
        </w:rPr>
        <w:t>ission</w:t>
      </w:r>
      <w:r>
        <w:rPr>
          <w:rFonts w:ascii="Arial" w:eastAsia="맑은 고딕" w:hAnsi="Arial" w:cs="Arial"/>
          <w:sz w:val="18"/>
          <w:szCs w:val="18"/>
          <w:kern w:val="0"/>
        </w:rPr>
        <w:t>.</w:t>
      </w:r>
    </w:p>
    <w:p>
      <w:pPr>
        <w:jc w:val="center"/>
        <w:rPr>
          <w:rFonts w:ascii="Arial" w:hAnsi="Arial" w:cs="Arial"/>
          <w:b/>
          <w:bCs/>
          <w:sz w:val="16"/>
          <w:szCs w:val="16"/>
        </w:rPr>
      </w:pPr>
    </w:p>
    <w:p>
      <w:pPr>
        <w:spacing w:line="360" w:lineRule="auto"/>
        <w:rPr>
          <w:rFonts w:ascii="Arial" w:eastAsia="맑은 고딕" w:hAnsi="Arial" w:cs="Arial"/>
          <w:b/>
          <w:bCs/>
        </w:rPr>
      </w:pPr>
      <w:r>
        <w:rPr>
          <w:rFonts w:ascii="Arial" w:eastAsia="맑은 고딕" w:hAnsi="Arial" w:cs="Arial" w:hint="eastAsia"/>
          <w:b/>
          <w:bCs/>
        </w:rPr>
        <w:t>2.</w:t>
      </w:r>
      <w:r>
        <w:rPr>
          <w:rFonts w:ascii="Arial" w:eastAsia="맑은 고딕" w:hAnsi="Arial" w:cs="Arial"/>
          <w:b/>
          <w:bCs/>
        </w:rPr>
        <w:t xml:space="preserve"> Note Related to </w:t>
      </w:r>
      <w:r>
        <w:rPr>
          <w:rFonts w:ascii="Arial" w:eastAsia="맑은 고딕" w:hAnsi="Arial" w:cs="Arial"/>
          <w:b/>
          <w:bCs/>
        </w:rPr>
        <w:t>For</w:t>
      </w:r>
      <w:r>
        <w:rPr>
          <w:rFonts w:ascii="Arial" w:eastAsia="맑은 고딕" w:hAnsi="Arial" w:cs="Arial"/>
          <w:b/>
          <w:bCs/>
        </w:rPr>
        <w:t>eign</w:t>
      </w:r>
      <w:r>
        <w:rPr>
          <w:rFonts w:ascii="Arial" w:eastAsia="맑은 고딕" w:hAnsi="Arial" w:cs="Arial"/>
          <w:b/>
          <w:bCs/>
        </w:rPr>
        <w:t xml:space="preserve"> </w:t>
      </w:r>
      <w:r>
        <w:rPr>
          <w:lang w:eastAsia="ko-KR"/>
          <w:rFonts w:ascii="Arial" w:eastAsia="맑은 고딕" w:hAnsi="Arial" w:cs="Arial"/>
          <w:b/>
          <w:bCs/>
          <w:rtl w:val="off"/>
        </w:rPr>
        <w:t>Partner</w:t>
      </w:r>
      <w:r>
        <w:rPr>
          <w:rFonts w:ascii="Arial" w:eastAsia="맑은 고딕" w:hAnsi="Arial" w:cs="Arial"/>
          <w:b/>
          <w:bCs/>
        </w:rPr>
        <w:t xml:space="preserve"> Organization</w:t>
      </w:r>
      <w:r>
        <w:rPr>
          <w:rFonts w:ascii="Arial" w:eastAsia="맑은 고딕" w:hAnsi="Arial" w:cs="Arial"/>
          <w:b/>
          <w:bCs/>
        </w:rPr>
        <w:t xml:space="preserve"> </w:t>
      </w:r>
    </w:p>
    <w:p>
      <w:pPr>
        <w:ind w:left="13" w:right="0" w:hanging="13"/>
        <w:spacing w:line="360" w:lineRule="auto"/>
        <w:rPr>
          <w:rFonts w:ascii="Arial" w:eastAsia="맑은 고딕" w:hAnsi="Arial" w:cs="Arial"/>
        </w:rPr>
      </w:pPr>
      <w:r>
        <w:rPr>
          <w:rFonts w:ascii="Arial" w:eastAsia="맑은 고딕" w:hAnsi="Arial" w:cs="Arial"/>
        </w:rPr>
        <w:t xml:space="preserve">The project must </w:t>
      </w:r>
      <w:r>
        <w:rPr>
          <w:rFonts w:ascii="Arial" w:eastAsia="맑은 고딕" w:hAnsi="Arial" w:cs="Arial"/>
        </w:rPr>
        <w:t xml:space="preserve">include at least one foreign </w:t>
      </w:r>
      <w:r>
        <w:rPr>
          <w:lang w:eastAsia="ko-KR"/>
          <w:rFonts w:ascii="Arial" w:eastAsia="맑은 고딕" w:hAnsi="Arial" w:cs="Arial"/>
          <w:rtl w:val="off"/>
        </w:rPr>
        <w:t>partner</w:t>
      </w:r>
      <w:r>
        <w:rPr>
          <w:rFonts w:ascii="Arial" w:eastAsia="맑은 고딕" w:hAnsi="Arial" w:cs="Arial"/>
        </w:rPr>
        <w:t xml:space="preserve"> </w:t>
      </w:r>
      <w:r>
        <w:rPr>
          <w:rFonts w:ascii="Arial" w:eastAsia="맑은 고딕" w:hAnsi="Arial" w:cs="Arial"/>
        </w:rPr>
        <w:t>organ</w:t>
      </w:r>
      <w:r>
        <w:rPr>
          <w:lang w:eastAsia="ko-KR"/>
          <w:rFonts w:ascii="Arial" w:eastAsia="맑은 고딕" w:hAnsi="Arial" w:cs="Arial"/>
          <w:rtl w:val="off"/>
        </w:rPr>
        <w:t>ization</w:t>
      </w:r>
      <w:r>
        <w:rPr>
          <w:rFonts w:ascii="Arial" w:eastAsia="맑은 고딕" w:hAnsi="Arial" w:cs="Arial"/>
        </w:rPr>
        <w:t xml:space="preserve"> </w:t>
      </w:r>
      <w:r>
        <w:rPr>
          <w:rFonts w:ascii="Arial" w:eastAsia="맑은 고딕" w:hAnsi="Arial" w:cs="Arial"/>
        </w:rPr>
        <w:t>outside</w:t>
      </w:r>
      <w:r>
        <w:rPr>
          <w:rFonts w:ascii="Arial" w:eastAsia="맑은 고딕" w:hAnsi="Arial" w:cs="Arial"/>
        </w:rPr>
        <w:t xml:space="preserve"> of South Korea;  participation </w:t>
      </w:r>
      <w:r>
        <w:rPr>
          <w:rFonts w:ascii="Arial" w:eastAsia="맑은 고딕" w:hAnsi="Arial" w:cs="Arial"/>
        </w:rPr>
        <w:t xml:space="preserve">in two or more </w:t>
      </w:r>
      <w:r>
        <w:rPr>
          <w:rFonts w:ascii="Arial" w:eastAsia="맑은 고딕" w:hAnsi="Arial" w:cs="Arial"/>
        </w:rPr>
        <w:t xml:space="preserve">foreign </w:t>
      </w:r>
      <w:r>
        <w:rPr>
          <w:lang w:eastAsia="ko-KR"/>
          <w:rFonts w:ascii="Arial" w:eastAsia="맑은 고딕" w:hAnsi="Arial" w:cs="Arial"/>
          <w:rtl w:val="off"/>
        </w:rPr>
        <w:t>research organization</w:t>
      </w:r>
      <w:r>
        <w:rPr>
          <w:rFonts w:ascii="Arial" w:eastAsia="맑은 고딕" w:hAnsi="Arial" w:cs="Arial"/>
        </w:rPr>
        <w:t xml:space="preserve"> is possible.</w:t>
      </w:r>
    </w:p>
    <w:p>
      <w:pPr>
        <w:ind w:leftChars="85" w:left="170"/>
        <w:spacing w:line="360" w:lineRule="auto"/>
        <w:rPr>
          <w:lang w:eastAsia="ko-KR"/>
          <w:rFonts w:ascii="Arial" w:eastAsia="맑은 고딕" w:hAnsi="Arial" w:cs="Arial" w:hint="eastAsia"/>
          <w:rtl w:val="off"/>
        </w:rPr>
      </w:pPr>
      <w:r>
        <w:rPr>
          <w:rFonts w:ascii="Arial" w:eastAsia="맑은 고딕" w:hAnsi="Arial" w:cs="Arial"/>
        </w:rPr>
        <w:t xml:space="preserve">- </w:t>
      </w:r>
      <w:r>
        <w:rPr>
          <w:lang w:eastAsia="ko-KR"/>
          <w:rFonts w:ascii="Arial" w:eastAsia="맑은 고딕" w:hAnsi="Arial" w:cs="Arial"/>
          <w:rtl w:val="off"/>
        </w:rPr>
        <w:t xml:space="preserve">An affiliate or a subsidiary relationship with the grantee organization is not elegible as the foreign partner organization. </w:t>
      </w:r>
    </w:p>
    <w:p>
      <w:pPr>
        <w:ind w:leftChars="85" w:left="170"/>
        <w:spacing w:line="360" w:lineRule="auto"/>
        <w:rPr>
          <w:rFonts w:ascii="Arial" w:eastAsia="맑은 고딕" w:hAnsi="Arial" w:cs="Arial"/>
        </w:rPr>
      </w:pPr>
      <w:r>
        <w:rPr>
          <w:rFonts w:ascii="Arial" w:eastAsia="맑은 고딕" w:hAnsi="Arial" w:cs="Arial"/>
        </w:rPr>
        <w:t xml:space="preserve">- </w:t>
      </w:r>
      <w:r>
        <w:rPr>
          <w:rFonts w:ascii="Arial" w:eastAsia="맑은 고딕" w:hAnsi="Arial" w:cs="Arial"/>
        </w:rPr>
        <w:t xml:space="preserve">Subcontractor </w:t>
      </w:r>
      <w:r>
        <w:rPr>
          <w:rFonts w:ascii="Arial" w:eastAsia="맑은 고딕" w:hAnsi="Arial" w:cs="Arial"/>
        </w:rPr>
        <w:t>such as CRO</w:t>
      </w:r>
      <w:r>
        <w:rPr>
          <w:rFonts w:ascii="Arial" w:eastAsia="맑은 고딕" w:hAnsi="Arial" w:cs="Arial"/>
        </w:rPr>
        <w:t>(s)</w:t>
      </w:r>
      <w:r>
        <w:rPr>
          <w:rFonts w:ascii="Arial" w:eastAsia="맑은 고딕" w:hAnsi="Arial" w:cs="Arial"/>
        </w:rPr>
        <w:t xml:space="preserve"> cannot participate as </w:t>
      </w:r>
      <w:r>
        <w:rPr>
          <w:lang w:eastAsia="ko-KR"/>
          <w:rFonts w:ascii="Arial" w:eastAsia="맑은 고딕" w:hAnsi="Arial" w:cs="Arial"/>
          <w:rtl w:val="off"/>
        </w:rPr>
        <w:t xml:space="preserve">the </w:t>
      </w:r>
      <w:r>
        <w:rPr>
          <w:rFonts w:ascii="Arial" w:eastAsia="맑은 고딕" w:hAnsi="Arial" w:cs="Arial"/>
        </w:rPr>
        <w:t>foriegn</w:t>
      </w:r>
      <w:r>
        <w:rPr>
          <w:rFonts w:ascii="Arial" w:eastAsia="맑은 고딕" w:hAnsi="Arial" w:cs="Arial"/>
        </w:rPr>
        <w:t xml:space="preserve"> research </w:t>
      </w:r>
      <w:r>
        <w:rPr>
          <w:lang w:eastAsia="ko-KR"/>
          <w:rFonts w:ascii="Arial" w:eastAsia="맑은 고딕" w:hAnsi="Arial" w:cs="Arial"/>
          <w:rtl w:val="off"/>
        </w:rPr>
        <w:t>organization</w:t>
      </w:r>
      <w:r>
        <w:rPr>
          <w:rFonts w:ascii="Arial" w:eastAsia="맑은 고딕" w:hAnsi="Arial" w:cs="Arial"/>
        </w:rPr>
        <w:t xml:space="preserve">, and CRO costs cannot be included as </w:t>
      </w:r>
      <w:r>
        <w:rPr>
          <w:lang w:eastAsia="ko-KR"/>
          <w:rFonts w:ascii="Arial" w:eastAsia="맑은 고딕" w:hAnsi="Arial" w:cs="Arial"/>
          <w:rtl w:val="off"/>
        </w:rPr>
        <w:t>R&amp;D</w:t>
      </w:r>
      <w:r>
        <w:rPr>
          <w:rFonts w:ascii="Arial" w:eastAsia="맑은 고딕" w:hAnsi="Arial" w:cs="Arial"/>
        </w:rPr>
        <w:t xml:space="preserve"> costs f</w:t>
      </w:r>
      <w:r>
        <w:rPr>
          <w:lang w:eastAsia="ko-KR"/>
          <w:rFonts w:ascii="Arial" w:eastAsia="맑은 고딕" w:hAnsi="Arial" w:cs="Arial"/>
          <w:rtl w:val="off"/>
        </w:rPr>
        <w:t>rom this fund</w:t>
      </w:r>
      <w:r>
        <w:rPr>
          <w:rFonts w:ascii="Arial" w:eastAsia="맑은 고딕" w:hAnsi="Arial" w:cs="Arial"/>
        </w:rPr>
        <w:t xml:space="preserve">. </w:t>
      </w:r>
    </w:p>
    <w:p>
      <w:pPr>
        <w:spacing w:line="360" w:lineRule="auto"/>
        <w:rPr>
          <w:lang w:eastAsia="ko-KR"/>
          <w:rFonts w:ascii="Arial" w:eastAsia="맑은 고딕" w:hAnsi="Arial" w:cs="Arial" w:hint="eastAsia"/>
          <w:rtl w:val="off"/>
        </w:rPr>
      </w:pPr>
      <w:r>
        <w:rPr>
          <w:rFonts w:ascii="Arial" w:eastAsia="맑은 고딕" w:hAnsi="Arial" w:cs="Arial"/>
        </w:rPr>
        <w:t xml:space="preserve">Research proposal must include </w:t>
      </w:r>
      <w:r>
        <w:rPr>
          <w:rFonts w:ascii="Arial" w:eastAsia="맑은 고딕" w:hAnsi="Arial" w:cs="Arial"/>
        </w:rPr>
        <w:t xml:space="preserve">an </w:t>
      </w:r>
      <w:r>
        <w:rPr>
          <w:rFonts w:ascii="Arial" w:eastAsia="맑은 고딕" w:hAnsi="Arial" w:cs="Arial"/>
        </w:rPr>
        <w:t xml:space="preserve">R&amp;D </w:t>
      </w:r>
      <w:r>
        <w:rPr>
          <w:rFonts w:ascii="Arial" w:eastAsia="맑은 고딕" w:hAnsi="Arial" w:cs="Arial"/>
        </w:rPr>
        <w:t>agreemen</w:t>
      </w:r>
      <w:r>
        <w:rPr>
          <w:rFonts w:ascii="Arial" w:eastAsia="맑은 고딕" w:hAnsi="Arial" w:cs="Arial"/>
        </w:rPr>
        <w:t>t</w:t>
      </w:r>
      <w:r>
        <w:rPr>
          <w:rFonts w:ascii="Arial" w:eastAsia="맑은 고딕" w:hAnsi="Arial" w:cs="Arial"/>
        </w:rPr>
        <w:t xml:space="preserve"> between </w:t>
      </w:r>
      <w:r>
        <w:rPr>
          <w:rFonts w:ascii="Arial" w:eastAsia="맑은 고딕" w:hAnsi="Arial" w:cs="Arial"/>
        </w:rPr>
        <w:t>part</w:t>
      </w:r>
      <w:r>
        <w:rPr>
          <w:rFonts w:ascii="Arial" w:eastAsia="맑은 고딕" w:hAnsi="Arial" w:cs="Arial"/>
        </w:rPr>
        <w:t>icipating</w:t>
      </w:r>
      <w:r>
        <w:rPr>
          <w:rFonts w:ascii="Arial" w:eastAsia="맑은 고딕" w:hAnsi="Arial" w:cs="Arial"/>
        </w:rPr>
        <w:t xml:space="preserve"> </w:t>
      </w:r>
      <w:r>
        <w:rPr>
          <w:rFonts w:ascii="Arial" w:eastAsia="맑은 고딕" w:hAnsi="Arial" w:cs="Arial"/>
        </w:rPr>
        <w:t>PIs</w:t>
      </w:r>
      <w:r>
        <w:rPr>
          <w:rFonts w:ascii="Arial" w:eastAsia="맑은 고딕" w:hAnsi="Arial" w:cs="Arial" w:hint="eastAsia"/>
        </w:rPr>
        <w:t>,</w:t>
      </w:r>
      <w:r>
        <w:rPr>
          <w:rFonts w:ascii="Arial" w:eastAsia="맑은 고딕" w:hAnsi="Arial" w:cs="Arial"/>
        </w:rPr>
        <w:t xml:space="preserve"> such as </w:t>
      </w:r>
      <w:r>
        <w:rPr>
          <w:lang w:eastAsia="ko-KR"/>
          <w:rFonts w:ascii="Arial" w:eastAsia="맑은 고딕" w:hAnsi="Arial" w:cs="Arial"/>
          <w:rtl w:val="off"/>
        </w:rPr>
        <w:t xml:space="preserve">a </w:t>
      </w:r>
      <w:r>
        <w:rPr>
          <w:rFonts w:ascii="Arial" w:eastAsia="맑은 고딕" w:hAnsi="Arial" w:cs="Arial"/>
        </w:rPr>
        <w:t>Letter of I</w:t>
      </w:r>
      <w:r>
        <w:rPr>
          <w:rFonts w:ascii="Arial" w:eastAsia="맑은 고딕" w:hAnsi="Arial" w:cs="Arial"/>
        </w:rPr>
        <w:t>ntent</w:t>
      </w:r>
      <w:r>
        <w:rPr>
          <w:lang w:eastAsia="ko-KR"/>
          <w:rFonts w:ascii="Arial" w:eastAsia="맑은 고딕" w:hAnsi="Arial" w:cs="Arial"/>
          <w:rtl w:val="off"/>
        </w:rPr>
        <w:t xml:space="preserve">(LoI). </w:t>
      </w:r>
    </w:p>
    <w:p>
      <w:pPr>
        <w:spacing w:line="360" w:lineRule="auto"/>
        <w:rPr>
          <w:lang w:eastAsia="ko-KR"/>
          <w:rFonts w:ascii="Arial" w:eastAsia="맑은 고딕" w:hAnsi="Arial" w:cs="Arial" w:hint="eastAsia"/>
          <w:rtl w:val="off"/>
        </w:rPr>
      </w:pPr>
      <w:r>
        <w:rPr>
          <w:lang w:eastAsia="ko-KR"/>
          <w:rFonts w:ascii="Arial" w:eastAsia="맑은 고딕" w:hAnsi="Arial" w:cs="Arial"/>
          <w:rtl w:val="off"/>
        </w:rPr>
        <w:t xml:space="preserve">  - At a minimum the LoI should include:</w:t>
      </w:r>
    </w:p>
    <w:p>
      <w:pPr>
        <w:ind w:left="216" w:right="0" w:firstLine="0"/>
        <w:spacing w:line="360" w:lineRule="auto"/>
        <w:rPr>
          <w:lang w:eastAsia="ko-KR"/>
          <w:rFonts w:ascii="Arial" w:eastAsia="맑은 고딕" w:hAnsi="Arial" w:cs="Arial" w:hint="eastAsia"/>
          <w:rtl w:val="off"/>
        </w:rPr>
      </w:pP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</w:t>
      </w:r>
      <w:r>
        <w:rPr>
          <w:rFonts w:ascii="Arial" w:eastAsia="함초롬바탕" w:hAnsi="Arial" w:cs="Arial"/>
          <w:sz w:val="20"/>
          <w:szCs w:val="20"/>
        </w:rPr>
        <w:t>Descriptive title of proposed research</w:t>
      </w:r>
      <w:r>
        <w:rPr>
          <w:lang w:eastAsia="ko-KR"/>
          <w:rFonts w:ascii="Arial" w:eastAsia="함초롬바탕" w:hAnsi="Arial" w:cs="Arial" w:hint="eastAsia"/>
          <w:sz w:val="20"/>
          <w:szCs w:val="20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</w:t>
      </w:r>
      <w:r>
        <w:rPr>
          <w:rFonts w:ascii="Arial" w:eastAsia="함초롬바탕" w:hAnsi="Arial" w:cs="Arial"/>
          <w:sz w:val="20"/>
          <w:szCs w:val="20"/>
        </w:rPr>
        <w:t>Name, address, and telephone number of the Principal Investigator(s)</w:t>
      </w:r>
      <w:r>
        <w:rPr>
          <w:lang w:eastAsia="ko-KR"/>
          <w:rFonts w:ascii="Arial" w:eastAsia="함초롬바탕" w:hAnsi="Arial" w:cs="Arial" w:hint="eastAsia"/>
          <w:sz w:val="20"/>
          <w:szCs w:val="20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Acknowledgment of 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>a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wareness 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>r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egarding 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>c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urrent </w:t>
      </w:r>
      <w:r>
        <w:rPr>
          <w:rFonts w:ascii="Arial" w:eastAsia="함초롬바탕" w:hAnsi="Arial" w:cs="Arial" w:hint="eastAsia"/>
          <w:color w:val="000000"/>
          <w:sz w:val="20"/>
          <w:szCs w:val="20"/>
          <w:kern w:val="0"/>
        </w:rPr>
        <w:t>funding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 xml:space="preserve"> </w:t>
      </w:r>
      <w:r>
        <w:rPr>
          <w:rFonts w:ascii="Arial" w:eastAsia="함초롬바탕" w:hAnsi="Arial" w:cs="Arial" w:hint="eastAsia"/>
          <w:color w:val="000000"/>
          <w:sz w:val="20"/>
          <w:szCs w:val="20"/>
          <w:kern w:val="0"/>
        </w:rPr>
        <w:t>opportunity</w:t>
      </w:r>
      <w:r>
        <w:rPr>
          <w:lang w:eastAsia="ko-KR"/>
          <w:rFonts w:ascii="Arial" w:eastAsia="함초롬바탕" w:hAnsi="Arial" w:cs="Arial" w:hint="eastAsia"/>
          <w:color w:val="000000"/>
          <w:sz w:val="20"/>
          <w:szCs w:val="20"/>
          <w:kern w:val="0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</w:t>
      </w:r>
      <w:r>
        <w:rPr>
          <w:rFonts w:ascii="Arial" w:eastAsia="함초롬바탕" w:hAnsi="Arial" w:cs="Arial" w:hint="eastAsia"/>
          <w:color w:val="000000"/>
          <w:sz w:val="20"/>
          <w:szCs w:val="20"/>
          <w:kern w:val="0"/>
        </w:rPr>
        <w:t>P</w:t>
      </w:r>
      <w:r>
        <w:rPr>
          <w:rFonts w:ascii="Arial" w:eastAsia="함초롬바탕" w:hAnsi="Arial" w:cs="Arial"/>
          <w:color w:val="000000"/>
          <w:sz w:val="20"/>
          <w:szCs w:val="20"/>
          <w:kern w:val="0"/>
        </w:rPr>
        <w:t>erforming roles in the R&amp;D project</w:t>
      </w:r>
      <w:r>
        <w:rPr>
          <w:lang w:eastAsia="ko-KR"/>
          <w:rFonts w:ascii="Arial" w:eastAsia="함초롬바탕" w:hAnsi="Arial" w:cs="Arial" w:hint="eastAsia"/>
          <w:color w:val="000000"/>
          <w:sz w:val="20"/>
          <w:szCs w:val="20"/>
          <w:kern w:val="0"/>
          <w:rtl w:val="off"/>
        </w:rPr>
        <w:br/>
      </w:r>
      <w:r>
        <w:rPr>
          <w:rFonts w:ascii="Arial" w:eastAsia="Arial" w:hAnsi="Arial" w:cs="Arial" w:hint="eastAsia"/>
        </w:rPr>
        <w:t>●</w:t>
      </w:r>
      <w:r>
        <w:rPr>
          <w:lang w:eastAsia="ko-KR"/>
          <w:rFonts w:ascii="Arial" w:eastAsia="Arial" w:hAnsi="Arial" w:cs="Arial" w:hint="eastAsia"/>
          <w:rtl w:val="off"/>
        </w:rPr>
        <w:t xml:space="preserve"> A provision addressing ownership of R&amp;D outcomes</w:t>
      </w:r>
    </w:p>
    <w:p>
      <w:pPr>
        <w:spacing w:line="360" w:lineRule="auto"/>
        <w:rPr>
          <w:lang w:eastAsia="ko-KR"/>
          <w:rFonts w:ascii="맑은 고딕" w:eastAsia="맑은 고딕" w:hAnsi="맑은 고딕" w:cs="맑은 고딕" w:hint="eastAsia"/>
          <w:color w:val="0070C0"/>
          <w:rtl w:val="off"/>
        </w:rPr>
      </w:pPr>
    </w:p>
    <w:p>
      <w:pPr>
        <w:spacing w:line="360" w:lineRule="auto"/>
        <w:rPr>
          <w:lang w:eastAsia="ko-KR"/>
          <w:rFonts w:ascii="Arial" w:eastAsia="맑은 고딕" w:hAnsi="Arial" w:cs="Arial" w:hint="eastAsia"/>
          <w:color w:val="0070C0"/>
          <w:rtl w:val="off"/>
        </w:rPr>
      </w:pPr>
      <w:r>
        <w:rPr>
          <w:rFonts w:ascii="맑은 고딕" w:eastAsia="맑은 고딕" w:hAnsi="맑은 고딕" w:cs="맑은 고딕" w:hint="eastAsia"/>
          <w:color w:val="0070C0"/>
        </w:rPr>
        <w:t>※</w:t>
      </w:r>
      <w:r>
        <w:rPr>
          <w:rFonts w:ascii="Arial" w:eastAsia="맑은 고딕" w:hAnsi="Arial" w:cs="Arial"/>
          <w:color w:val="0070C0"/>
        </w:rPr>
        <w:t xml:space="preserve"> Contents related to ownership, usage rights, technology fees, etc. of </w:t>
      </w:r>
      <w:r>
        <w:rPr>
          <w:rFonts w:ascii="Arial" w:eastAsia="맑은 고딕" w:hAnsi="Arial" w:cs="Arial"/>
          <w:color w:val="0070C0"/>
        </w:rPr>
        <w:t>the following</w:t>
      </w:r>
      <w:r>
        <w:rPr>
          <w:rFonts w:ascii="Arial" w:eastAsia="맑은 고딕" w:hAnsi="Arial" w:cs="Arial"/>
          <w:color w:val="0070C0"/>
        </w:rPr>
        <w:t xml:space="preserve"> </w:t>
      </w:r>
      <w:r>
        <w:rPr>
          <w:rFonts w:ascii="Arial" w:eastAsia="맑은 고딕" w:hAnsi="Arial" w:cs="Arial"/>
          <w:color w:val="0070C0"/>
        </w:rPr>
        <w:t xml:space="preserve">R&amp;D outcomes will be applied in accordance with relevant </w:t>
      </w:r>
      <w:r>
        <w:rPr>
          <w:rFonts w:ascii="Arial" w:eastAsia="맑은 고딕" w:hAnsi="Arial" w:cs="Arial"/>
          <w:color w:val="0070C0"/>
        </w:rPr>
        <w:t xml:space="preserve">Korean Government </w:t>
      </w:r>
      <w:r>
        <w:rPr>
          <w:rFonts w:ascii="Arial" w:eastAsia="맑은 고딕" w:hAnsi="Arial" w:cs="Arial"/>
          <w:color w:val="0070C0"/>
        </w:rPr>
        <w:t xml:space="preserve">regulations. </w:t>
      </w:r>
    </w:p>
    <w:p>
      <w:pPr>
        <w:autoSpaceDE/>
        <w:autoSpaceDN/>
        <w:widowControl/>
        <w:wordWrap/>
        <w:rPr>
          <w:rFonts w:ascii="Arial" w:eastAsia="맑은 고딕" w:hAnsi="Arial" w:cs="Arial"/>
          <w:color w:val="0070C0"/>
        </w:rPr>
      </w:pP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휴먼명조">
    <w:panose1 w:val="02010504000101010101"/>
    <w:family w:val="roman"/>
    <w:charset w:val="81"/>
    <w:notTrueType w:val="false"/>
    <w:sig w:usb0="7FFFFFFF" w:usb1="11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SpellingErrors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2085" w:unhideWhenUsed="1"/>
    <w:lsdException w:name="index 2" w:semiHidden="1" w:uiPriority="2085" w:unhideWhenUsed="1"/>
    <w:lsdException w:name="index 3" w:semiHidden="1" w:uiPriority="2085" w:unhideWhenUsed="1"/>
    <w:lsdException w:name="index 4" w:semiHidden="1" w:uiPriority="2085" w:unhideWhenUsed="1"/>
    <w:lsdException w:name="index 5" w:semiHidden="1" w:uiPriority="2085" w:unhideWhenUsed="1"/>
    <w:lsdException w:name="index 6" w:semiHidden="1" w:uiPriority="2085" w:unhideWhenUsed="1"/>
    <w:lsdException w:name="index 7" w:semiHidden="1" w:uiPriority="2085" w:unhideWhenUsed="1"/>
    <w:lsdException w:name="index 8" w:semiHidden="1" w:uiPriority="2085" w:unhideWhenUsed="1"/>
    <w:lsdException w:name="index 9" w:semiHidden="1" w:uiPriority="208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2085" w:unhideWhenUsed="1"/>
    <w:lsdException w:name="footnote text" w:semiHidden="1" w:uiPriority="2085" w:unhideWhenUsed="1"/>
    <w:lsdException w:name="annotation text" w:semiHidden="1" w:uiPriority="2085" w:unhideWhenUsed="1"/>
    <w:lsdException w:name="header" w:semiHidden="1" w:uiPriority="2085" w:unhideWhenUsed="1"/>
    <w:lsdException w:name="footer" w:semiHidden="1" w:uiPriority="2085" w:unhideWhenUsed="1"/>
    <w:lsdException w:name="index heading" w:semiHidden="1" w:uiPriority="2085" w:unhideWhenUsed="1"/>
    <w:lsdException w:name="caption" w:semiHidden="1" w:unhideWhenUsed="1" w:qFormat="1"/>
    <w:lsdException w:name="table of figures" w:semiHidden="1" w:uiPriority="2085" w:unhideWhenUsed="1"/>
    <w:lsdException w:name="envelope address" w:semiHidden="1" w:uiPriority="2085" w:unhideWhenUsed="1"/>
    <w:lsdException w:name="envelope return" w:semiHidden="1" w:uiPriority="2085" w:unhideWhenUsed="1"/>
    <w:lsdException w:name="footnote reference" w:semiHidden="1" w:uiPriority="2085" w:unhideWhenUsed="1"/>
    <w:lsdException w:name="annotation reference" w:semiHidden="1" w:uiPriority="2085" w:unhideWhenUsed="1"/>
    <w:lsdException w:name="line number" w:semiHidden="1" w:uiPriority="2085" w:unhideWhenUsed="1"/>
    <w:lsdException w:name="page number" w:semiHidden="1" w:uiPriority="2085" w:unhideWhenUsed="1"/>
    <w:lsdException w:name="endnote reference" w:semiHidden="1" w:uiPriority="2085" w:unhideWhenUsed="1"/>
    <w:lsdException w:name="endnote text" w:semiHidden="1" w:uiPriority="2085" w:unhideWhenUsed="1"/>
    <w:lsdException w:name="table of authorities" w:semiHidden="1" w:uiPriority="2085" w:unhideWhenUsed="1"/>
    <w:lsdException w:name="macro" w:semiHidden="1" w:uiPriority="2085" w:unhideWhenUsed="1"/>
    <w:lsdException w:name="toa heading" w:semiHidden="1" w:uiPriority="2085" w:unhideWhenUsed="1"/>
    <w:lsdException w:name="List" w:semiHidden="1" w:uiPriority="2085" w:unhideWhenUsed="1"/>
    <w:lsdException w:name="List Bullet" w:semiHidden="1" w:uiPriority="2085" w:unhideWhenUsed="1"/>
    <w:lsdException w:name="List Number" w:semiHidden="1" w:uiPriority="2085" w:unhideWhenUsed="1"/>
    <w:lsdException w:name="List 2" w:semiHidden="1" w:uiPriority="2085" w:unhideWhenUsed="1"/>
    <w:lsdException w:name="List 3" w:semiHidden="1" w:uiPriority="2085" w:unhideWhenUsed="1"/>
    <w:lsdException w:name="List 4" w:semiHidden="1" w:uiPriority="2085" w:unhideWhenUsed="1"/>
    <w:lsdException w:name="List 5" w:semiHidden="1" w:uiPriority="2085" w:unhideWhenUsed="1"/>
    <w:lsdException w:name="List Bullet 2" w:semiHidden="1" w:uiPriority="2085" w:unhideWhenUsed="1"/>
    <w:lsdException w:name="List Bullet 3" w:semiHidden="1" w:uiPriority="2085" w:unhideWhenUsed="1"/>
    <w:lsdException w:name="List Bullet 4" w:semiHidden="1" w:uiPriority="2085" w:unhideWhenUsed="1"/>
    <w:lsdException w:name="List Bullet 5" w:semiHidden="1" w:uiPriority="2085" w:unhideWhenUsed="1"/>
    <w:lsdException w:name="List Number 2" w:semiHidden="1" w:uiPriority="2085" w:unhideWhenUsed="1"/>
    <w:lsdException w:name="List Number 3" w:semiHidden="1" w:uiPriority="2085" w:unhideWhenUsed="1"/>
    <w:lsdException w:name="List Number 4" w:semiHidden="1" w:uiPriority="2085" w:unhideWhenUsed="1"/>
    <w:lsdException w:name="List Number 5" w:semiHidden="1" w:uiPriority="2085" w:unhideWhenUsed="1"/>
    <w:lsdException w:name="Title" w:uiPriority="304" w:qFormat="1"/>
    <w:lsdException w:name="Closing" w:semiHidden="1" w:uiPriority="2085" w:unhideWhenUsed="1"/>
    <w:lsdException w:name="Signature" w:semiHidden="1" w:uiPriority="2085" w:unhideWhenUsed="1"/>
    <w:lsdException w:name="Default Paragraph Font" w:semiHidden="1" w:uiPriority="1" w:unhideWhenUsed="1"/>
    <w:lsdException w:name="Body Text" w:semiHidden="1" w:uiPriority="2085" w:unhideWhenUsed="1"/>
    <w:lsdException w:name="Body Text Indent" w:semiHidden="1" w:uiPriority="2085" w:unhideWhenUsed="1"/>
    <w:lsdException w:name="List Continue" w:semiHidden="1" w:uiPriority="2085" w:unhideWhenUsed="1"/>
    <w:lsdException w:name="List Continue 2" w:semiHidden="1" w:uiPriority="2085" w:unhideWhenUsed="1"/>
    <w:lsdException w:name="List Continue 3" w:semiHidden="1" w:uiPriority="2085" w:unhideWhenUsed="1"/>
    <w:lsdException w:name="List Continue 4" w:semiHidden="1" w:uiPriority="2085" w:unhideWhenUsed="1"/>
    <w:lsdException w:name="List Continue 5" w:semiHidden="1" w:uiPriority="2085" w:unhideWhenUsed="1"/>
    <w:lsdException w:name="Message Header" w:semiHidden="1" w:uiPriority="2085" w:unhideWhenUsed="1"/>
    <w:lsdException w:name="Subtitle" w:uiPriority="305" w:qFormat="1"/>
    <w:lsdException w:name="Salutation" w:semiHidden="1" w:uiPriority="2085" w:unhideWhenUsed="1"/>
    <w:lsdException w:name="Date" w:semiHidden="1" w:uiPriority="2085" w:unhideWhenUsed="1"/>
    <w:lsdException w:name="Body Text First Indent" w:semiHidden="1" w:uiPriority="2085" w:unhideWhenUsed="1"/>
    <w:lsdException w:name="Body Text First Indent 2" w:semiHidden="1" w:uiPriority="2085" w:unhideWhenUsed="1"/>
    <w:lsdException w:name="Note Heading" w:semiHidden="1" w:uiPriority="2085" w:unhideWhenUsed="1"/>
    <w:lsdException w:name="Body Text 2" w:semiHidden="1" w:uiPriority="2085" w:unhideWhenUsed="1"/>
    <w:lsdException w:name="Body Text 3" w:semiHidden="1" w:uiPriority="2085" w:unhideWhenUsed="1"/>
    <w:lsdException w:name="Body Text Indent 2" w:semiHidden="1" w:uiPriority="2085" w:unhideWhenUsed="1"/>
    <w:lsdException w:name="Body Text Indent 3" w:semiHidden="1" w:uiPriority="2085" w:unhideWhenUsed="1"/>
    <w:lsdException w:name="Block Text" w:semiHidden="1" w:uiPriority="2085" w:unhideWhenUsed="1"/>
    <w:lsdException w:name="Hyperlink" w:semiHidden="1" w:uiPriority="2085" w:unhideWhenUsed="1"/>
    <w:lsdException w:name="FollowedHyperlink" w:semiHidden="1" w:uiPriority="2085" w:unhideWhenUsed="1"/>
    <w:lsdException w:name="Strong" w:uiPriority="1906" w:qFormat="1"/>
    <w:lsdException w:name="Emphasis" w:uiPriority="1634" w:qFormat="1"/>
    <w:lsdException w:name="Document Map" w:semiHidden="1" w:uiPriority="2085" w:unhideWhenUsed="1"/>
    <w:lsdException w:name="Plain Text" w:semiHidden="1" w:uiPriority="2085" w:unhideWhenUsed="1"/>
    <w:lsdException w:name="E-mail Signature" w:semiHidden="1" w:uiPriority="2085" w:unhideWhenUsed="1"/>
    <w:lsdException w:name="HTML Top of Form" w:semiHidden="1" w:uiPriority="2085" w:unhideWhenUsed="1"/>
    <w:lsdException w:name="HTML Bottom of Form" w:semiHidden="1" w:uiPriority="2085" w:unhideWhenUsed="1"/>
    <w:lsdException w:name="Normal (Web)" w:semiHidden="1" w:uiPriority="2085" w:unhideWhenUsed="1"/>
    <w:lsdException w:name="HTML Acronym" w:semiHidden="1" w:uiPriority="2085" w:unhideWhenUsed="1"/>
    <w:lsdException w:name="HTML Address" w:semiHidden="1" w:uiPriority="2085" w:unhideWhenUsed="1"/>
    <w:lsdException w:name="HTML Cite" w:semiHidden="1" w:uiPriority="2085" w:unhideWhenUsed="1"/>
    <w:lsdException w:name="HTML Code" w:semiHidden="1" w:uiPriority="2085" w:unhideWhenUsed="1"/>
    <w:lsdException w:name="HTML Definition" w:semiHidden="1" w:uiPriority="2085" w:unhideWhenUsed="1"/>
    <w:lsdException w:name="HTML Keyboard" w:semiHidden="1" w:uiPriority="2085" w:unhideWhenUsed="1"/>
    <w:lsdException w:name="HTML Preformatted" w:semiHidden="1" w:uiPriority="2085" w:unhideWhenUsed="1"/>
    <w:lsdException w:name="HTML Sample" w:semiHidden="1" w:uiPriority="2085" w:unhideWhenUsed="1"/>
    <w:lsdException w:name="HTML Typewriter" w:semiHidden="1" w:uiPriority="2085" w:unhideWhenUsed="1"/>
    <w:lsdException w:name="HTML Variable" w:semiHidden="1" w:uiPriority="2085" w:unhideWhenUsed="1"/>
    <w:lsdException w:name="Normal Table" w:semiHidden="1" w:uiPriority="2085" w:unhideWhenUsed="1"/>
    <w:lsdException w:name="annotation subject" w:semiHidden="1" w:uiPriority="2085" w:unhideWhenUsed="1"/>
    <w:lsdException w:name="No List" w:semiHidden="1" w:uiPriority="2085" w:unhideWhenUsed="1"/>
    <w:lsdException w:name="Outline List 1" w:semiHidden="1" w:uiPriority="2085" w:unhideWhenUsed="1"/>
    <w:lsdException w:name="Outline List 2" w:semiHidden="1" w:uiPriority="2085" w:unhideWhenUsed="1"/>
    <w:lsdException w:name="Outline List 3" w:semiHidden="1" w:uiPriority="2085" w:unhideWhenUsed="1"/>
    <w:lsdException w:name="Table Simple 1" w:semiHidden="1" w:uiPriority="2085" w:unhideWhenUsed="1"/>
    <w:lsdException w:name="Table Simple 2" w:semiHidden="1" w:uiPriority="2085" w:unhideWhenUsed="1"/>
    <w:lsdException w:name="Table Simple 3" w:semiHidden="1" w:uiPriority="2085" w:unhideWhenUsed="1"/>
    <w:lsdException w:name="Table Classic 1" w:semiHidden="1" w:uiPriority="2085" w:unhideWhenUsed="1"/>
    <w:lsdException w:name="Table Classic 2" w:semiHidden="1" w:uiPriority="2085" w:unhideWhenUsed="1"/>
    <w:lsdException w:name="Table Classic 3" w:semiHidden="1" w:uiPriority="2085" w:unhideWhenUsed="1"/>
    <w:lsdException w:name="Table Classic 4" w:semiHidden="1" w:uiPriority="2085" w:unhideWhenUsed="1"/>
    <w:lsdException w:name="Table Colorful 1" w:semiHidden="1" w:uiPriority="2085" w:unhideWhenUsed="1"/>
    <w:lsdException w:name="Table Colorful 2" w:semiHidden="1" w:uiPriority="2085" w:unhideWhenUsed="1"/>
    <w:lsdException w:name="Table Colorful 3" w:semiHidden="1" w:uiPriority="2085" w:unhideWhenUsed="1"/>
    <w:lsdException w:name="Table Columns 1" w:semiHidden="1" w:uiPriority="2085" w:unhideWhenUsed="1"/>
    <w:lsdException w:name="Table Columns 2" w:semiHidden="1" w:uiPriority="2085" w:unhideWhenUsed="1"/>
    <w:lsdException w:name="Table Columns 3" w:semiHidden="1" w:uiPriority="2085" w:unhideWhenUsed="1"/>
    <w:lsdException w:name="Table Columns 4" w:semiHidden="1" w:uiPriority="2085" w:unhideWhenUsed="1"/>
    <w:lsdException w:name="Table Columns 5" w:semiHidden="1" w:uiPriority="2085" w:unhideWhenUsed="1"/>
    <w:lsdException w:name="Table Grid 1" w:semiHidden="1" w:uiPriority="2085" w:unhideWhenUsed="1"/>
    <w:lsdException w:name="Table Grid 2" w:semiHidden="1" w:uiPriority="2085" w:unhideWhenUsed="1"/>
    <w:lsdException w:name="Table Grid 3" w:semiHidden="1" w:uiPriority="2085" w:unhideWhenUsed="1"/>
    <w:lsdException w:name="Table Grid 4" w:semiHidden="1" w:uiPriority="2085" w:unhideWhenUsed="1"/>
    <w:lsdException w:name="Table Grid 5" w:semiHidden="1" w:uiPriority="2085" w:unhideWhenUsed="1"/>
    <w:lsdException w:name="Table Grid 6" w:semiHidden="1" w:uiPriority="2085" w:unhideWhenUsed="1"/>
    <w:lsdException w:name="Table Grid 7" w:semiHidden="1" w:uiPriority="2085" w:unhideWhenUsed="1"/>
    <w:lsdException w:name="Table Grid 8" w:semiHidden="1" w:uiPriority="2085" w:unhideWhenUsed="1"/>
    <w:lsdException w:name="Table List 1" w:semiHidden="1" w:uiPriority="2085" w:unhideWhenUsed="1"/>
    <w:lsdException w:name="Table List 2" w:semiHidden="1" w:uiPriority="2085" w:unhideWhenUsed="1"/>
    <w:lsdException w:name="Table List 3" w:semiHidden="1" w:uiPriority="2085" w:unhideWhenUsed="1"/>
    <w:lsdException w:name="Table List 4" w:semiHidden="1" w:uiPriority="2085" w:unhideWhenUsed="1"/>
    <w:lsdException w:name="Table List 5" w:semiHidden="1" w:uiPriority="2085" w:unhideWhenUsed="1"/>
    <w:lsdException w:name="Table List 6" w:semiHidden="1" w:uiPriority="2085" w:unhideWhenUsed="1"/>
    <w:lsdException w:name="Table List 7" w:semiHidden="1" w:uiPriority="2085" w:unhideWhenUsed="1"/>
    <w:lsdException w:name="Table List 8" w:semiHidden="1" w:uiPriority="2085" w:unhideWhenUsed="1"/>
    <w:lsdException w:name="Table 3D effects 1" w:semiHidden="1" w:uiPriority="2085" w:unhideWhenUsed="1"/>
    <w:lsdException w:name="Table 3D effects 2" w:semiHidden="1" w:uiPriority="2085" w:unhideWhenUsed="1"/>
    <w:lsdException w:name="Table 3D effects 3" w:semiHidden="1" w:uiPriority="2085" w:unhideWhenUsed="1"/>
    <w:lsdException w:name="Table Contemporary" w:semiHidden="1" w:uiPriority="2085" w:unhideWhenUsed="1"/>
    <w:lsdException w:name="Table Elegant" w:semiHidden="1" w:uiPriority="2085" w:unhideWhenUsed="1"/>
    <w:lsdException w:name="Table Professional" w:semiHidden="1" w:uiPriority="2085" w:unhideWhenUsed="1"/>
    <w:lsdException w:name="Table Subtle 1" w:semiHidden="1" w:uiPriority="2085" w:unhideWhenUsed="1"/>
    <w:lsdException w:name="Table Subtle 2" w:semiHidden="1" w:uiPriority="2085" w:unhideWhenUsed="1"/>
    <w:lsdException w:name="Table Web 1" w:semiHidden="1" w:uiPriority="2085" w:unhideWhenUsed="1"/>
    <w:lsdException w:name="Table Web 2" w:semiHidden="1" w:uiPriority="2085" w:unhideWhenUsed="1"/>
    <w:lsdException w:name="Table Web 3" w:semiHidden="1" w:uiPriority="2085" w:unhideWhenUsed="1"/>
    <w:lsdException w:name="Balloon Text" w:semiHidden="1" w:uiPriority="2085" w:unhideWhenUsed="1"/>
    <w:lsdException w:name="Table Theme" w:semiHidden="1" w:uiPriority="2085" w:unhideWhenUsed="1"/>
    <w:lsdException w:name="Placeholder Text" w:semiHidden="1" w:uiPriority="208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208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775" w:qFormat="1"/>
    <w:lsdException w:name="Intense Emphasis" w:uiPriority="1635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2085" w:unhideWhenUsed="1"/>
    <w:lsdException w:name="Smart Hyperlink" w:semiHidden="1" w:uiPriority="2085" w:unhideWhenUsed="1"/>
    <w:lsdException w:name="Hashtag" w:semiHidden="1" w:uiPriority="2085" w:unhideWhenUsed="1"/>
    <w:lsdException w:name="Unresolved Mention" w:semiHidden="1" w:uiPriority="2085" w:unhideWhenUsed="1"/>
    <w:lsdException w:name="Smart Link" w:semiHidden="1" w:uiPriority="2085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휴먼명조" w:eastAsia="굴림" w:hAnsi="굴림" w:cs="굴림"/>
      <w:color w:val="000000"/>
      <w:szCs w:val="20"/>
      <w:kern w:val="0"/>
    </w:r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  <w:style w:type="character" w:styleId="a8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9">
    <w:name w:val="annotation text"/>
    <w:uiPriority w:val="99"/>
    <w:basedOn w:val="a"/>
    <w:link w:val="Char1"/>
    <w:unhideWhenUsed/>
    <w:pPr>
      <w:jc w:val="left"/>
    </w:pPr>
  </w:style>
  <w:style w:type="character" w:customStyle="1" w:styleId="Char1">
    <w:name w:val="메모 텍스트 Char"/>
    <w:uiPriority w:val="99"/>
    <w:basedOn w:val="a0"/>
    <w:link w:val="a9"/>
  </w:style>
  <w:style w:type="paragraph" w:styleId="aa">
    <w:name w:val="annotation subject"/>
    <w:uiPriority w:val="99"/>
    <w:basedOn w:val="a9"/>
    <w:next w:val="a9"/>
    <w:link w:val="Char2"/>
    <w:semiHidden/>
    <w:unhideWhenUsed/>
    <w:rPr>
      <w:b/>
      <w:bCs/>
    </w:rPr>
  </w:style>
  <w:style w:type="character" w:customStyle="1" w:styleId="Char2">
    <w:name w:val="메모 주제 Char"/>
    <w:uiPriority w:val="99"/>
    <w:basedOn w:val="Char1"/>
    <w:link w:val="aa"/>
    <w:semiHidden/>
    <w:rPr>
      <w:b/>
      <w:bCs/>
    </w:rPr>
  </w:style>
  <w:style w:type="paragraph" w:styleId="ab">
    <w:name w:val="Balloon Text"/>
    <w:uiPriority w:val="99"/>
    <w:basedOn w:val="a"/>
    <w:link w:val="Char3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uiPriority w:val="99"/>
    <w:basedOn w:val="a0"/>
    <w:link w:val="ab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Revision"/>
    <w:uiPriority w:val="99"/>
    <w:hidden/>
    <w:semiHidden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2024-01-17T23:52:00Z</dcterms:created>
  <dcterms:modified xsi:type="dcterms:W3CDTF">2024-01-19T02:32:03Z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68f8b8ea-e33a-4098-8fc6-a4756f676cda</vt:lpwstr>
  </property>
</Properties>
</file>